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277F3" w14:textId="77DA72EB" w:rsidR="002C7F26" w:rsidRPr="001C7C41" w:rsidRDefault="0087427D" w:rsidP="00BF58E6">
      <w:pPr>
        <w:jc w:val="center"/>
        <w:rPr>
          <w:rFonts w:ascii="Arial" w:hAnsi="Arial" w:cs="Arial"/>
          <w:szCs w:val="24"/>
        </w:rPr>
      </w:pPr>
      <w:r>
        <w:rPr>
          <w:noProof/>
        </w:rPr>
        <w:drawing>
          <wp:inline distT="0" distB="0" distL="0" distR="0" wp14:anchorId="12779104" wp14:editId="100312CF">
            <wp:extent cx="3418205" cy="1922780"/>
            <wp:effectExtent l="0" t="0" r="0" b="1270"/>
            <wp:docPr id="1867588773" name="Picture 1" descr="A logo with yellow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88773" name="Picture 1" descr="A logo with yellow and blue text&#10;&#10;Description automatically generated"/>
                    <pic:cNvPicPr>
                      <a:picLocks noChangeAspect="1"/>
                    </pic:cNvPicPr>
                  </pic:nvPicPr>
                  <pic:blipFill>
                    <a:blip r:embed="rId8"/>
                    <a:stretch>
                      <a:fillRect/>
                    </a:stretch>
                  </pic:blipFill>
                  <pic:spPr>
                    <a:xfrm>
                      <a:off x="0" y="0"/>
                      <a:ext cx="3418205" cy="1922780"/>
                    </a:xfrm>
                    <a:prstGeom prst="rect">
                      <a:avLst/>
                    </a:prstGeom>
                  </pic:spPr>
                </pic:pic>
              </a:graphicData>
            </a:graphic>
          </wp:inline>
        </w:drawing>
      </w:r>
    </w:p>
    <w:p w14:paraId="5A10736D" w14:textId="77777777" w:rsidR="004168A5" w:rsidRPr="001C7C41" w:rsidRDefault="004168A5" w:rsidP="004168A5">
      <w:pPr>
        <w:rPr>
          <w:rFonts w:ascii="Arial" w:hAnsi="Arial" w:cs="Arial"/>
          <w:szCs w:val="24"/>
        </w:rPr>
      </w:pPr>
      <w:r w:rsidRPr="001C7C41">
        <w:rPr>
          <w:rFonts w:ascii="Arial" w:hAnsi="Arial" w:cs="Arial"/>
          <w:szCs w:val="24"/>
        </w:rPr>
        <w:t>For immediate release</w:t>
      </w:r>
    </w:p>
    <w:p w14:paraId="751AFA7B" w14:textId="3594434E" w:rsidR="004168A5" w:rsidRPr="001C7C41" w:rsidRDefault="004E666F" w:rsidP="004168A5">
      <w:pPr>
        <w:rPr>
          <w:rFonts w:ascii="Arial" w:hAnsi="Arial" w:cs="Arial"/>
          <w:szCs w:val="24"/>
        </w:rPr>
      </w:pPr>
      <w:r>
        <w:rPr>
          <w:rFonts w:ascii="Arial" w:hAnsi="Arial" w:cs="Arial"/>
          <w:szCs w:val="24"/>
        </w:rPr>
        <w:t>28</w:t>
      </w:r>
      <w:r w:rsidRPr="004E666F">
        <w:rPr>
          <w:rFonts w:ascii="Arial" w:hAnsi="Arial" w:cs="Arial"/>
          <w:szCs w:val="24"/>
          <w:vertAlign w:val="superscript"/>
        </w:rPr>
        <w:t>th</w:t>
      </w:r>
      <w:r>
        <w:rPr>
          <w:rFonts w:ascii="Arial" w:hAnsi="Arial" w:cs="Arial"/>
          <w:szCs w:val="24"/>
        </w:rPr>
        <w:t xml:space="preserve"> February 2024</w:t>
      </w:r>
    </w:p>
    <w:p w14:paraId="7D8D0787" w14:textId="77777777" w:rsidR="00E757EA" w:rsidRPr="001C7C41" w:rsidRDefault="00E757EA" w:rsidP="004168A5">
      <w:pPr>
        <w:rPr>
          <w:rFonts w:ascii="Arial" w:hAnsi="Arial" w:cs="Arial"/>
          <w:szCs w:val="24"/>
        </w:rPr>
      </w:pPr>
    </w:p>
    <w:p w14:paraId="2708478E" w14:textId="1EF6F1AC" w:rsidR="008F1578" w:rsidRPr="001C7C41" w:rsidRDefault="00551312" w:rsidP="00551312">
      <w:pPr>
        <w:pStyle w:val="Heading1"/>
        <w:rPr>
          <w:rFonts w:ascii="Arial" w:hAnsi="Arial" w:cs="Arial"/>
          <w:sz w:val="24"/>
          <w:szCs w:val="24"/>
        </w:rPr>
      </w:pPr>
      <w:r>
        <w:rPr>
          <w:rFonts w:ascii="Arial" w:hAnsi="Arial" w:cs="Arial"/>
          <w:sz w:val="24"/>
          <w:szCs w:val="24"/>
        </w:rPr>
        <w:t xml:space="preserve">Excursions 2024 </w:t>
      </w:r>
      <w:r w:rsidR="004E666F">
        <w:rPr>
          <w:rFonts w:ascii="Arial" w:hAnsi="Arial" w:cs="Arial"/>
          <w:sz w:val="24"/>
          <w:szCs w:val="24"/>
        </w:rPr>
        <w:t>is</w:t>
      </w:r>
      <w:r>
        <w:rPr>
          <w:rFonts w:ascii="Arial" w:hAnsi="Arial" w:cs="Arial"/>
          <w:sz w:val="24"/>
          <w:szCs w:val="24"/>
        </w:rPr>
        <w:t xml:space="preserve"> “Simply the Best”</w:t>
      </w:r>
    </w:p>
    <w:p w14:paraId="2666BCCE" w14:textId="77777777" w:rsidR="00E757EA" w:rsidRDefault="00E757EA" w:rsidP="00E757EA">
      <w:pPr>
        <w:rPr>
          <w:szCs w:val="24"/>
        </w:rPr>
      </w:pPr>
    </w:p>
    <w:p w14:paraId="07AF5983" w14:textId="77777777" w:rsidR="007E642E" w:rsidRDefault="007E642E" w:rsidP="00E757EA">
      <w:pPr>
        <w:rPr>
          <w:szCs w:val="24"/>
        </w:rPr>
      </w:pPr>
    </w:p>
    <w:p w14:paraId="786E4BE2" w14:textId="4CBA02A8" w:rsidR="00366A26" w:rsidRDefault="00981978" w:rsidP="00981978">
      <w:pPr>
        <w:spacing w:line="276" w:lineRule="auto"/>
        <w:jc w:val="both"/>
        <w:rPr>
          <w:rFonts w:ascii="Arial" w:hAnsi="Arial" w:cs="Arial"/>
          <w:szCs w:val="24"/>
        </w:rPr>
      </w:pPr>
      <w:r>
        <w:rPr>
          <w:rFonts w:ascii="Arial" w:hAnsi="Arial" w:cs="Arial"/>
          <w:szCs w:val="24"/>
        </w:rPr>
        <w:t>The UK’s original and longest running one-day group travel show continues to thrive with</w:t>
      </w:r>
      <w:r w:rsidR="006850A5">
        <w:rPr>
          <w:rFonts w:ascii="Arial" w:hAnsi="Arial" w:cs="Arial"/>
          <w:szCs w:val="24"/>
        </w:rPr>
        <w:t xml:space="preserve"> overwhelmingly positive feedback to</w:t>
      </w:r>
      <w:r>
        <w:rPr>
          <w:rFonts w:ascii="Arial" w:hAnsi="Arial" w:cs="Arial"/>
          <w:szCs w:val="24"/>
        </w:rPr>
        <w:t xml:space="preserve"> </w:t>
      </w:r>
      <w:r w:rsidR="00366A26">
        <w:rPr>
          <w:rFonts w:ascii="Arial" w:hAnsi="Arial" w:cs="Arial"/>
          <w:szCs w:val="24"/>
        </w:rPr>
        <w:t>its</w:t>
      </w:r>
      <w:r>
        <w:rPr>
          <w:rFonts w:ascii="Arial" w:hAnsi="Arial" w:cs="Arial"/>
          <w:szCs w:val="24"/>
        </w:rPr>
        <w:t xml:space="preserve"> largest show in recent years.  Almost 1000 people from the Group Travel community gathered at Wembley Stadium on Saturday 27</w:t>
      </w:r>
      <w:r w:rsidRPr="00981978">
        <w:rPr>
          <w:rFonts w:ascii="Arial" w:hAnsi="Arial" w:cs="Arial"/>
          <w:szCs w:val="24"/>
          <w:vertAlign w:val="superscript"/>
        </w:rPr>
        <w:t>th</w:t>
      </w:r>
      <w:r>
        <w:rPr>
          <w:rFonts w:ascii="Arial" w:hAnsi="Arial" w:cs="Arial"/>
          <w:szCs w:val="24"/>
        </w:rPr>
        <w:t xml:space="preserve"> January</w:t>
      </w:r>
      <w:r w:rsidR="00FA348E">
        <w:rPr>
          <w:rFonts w:ascii="Arial" w:hAnsi="Arial" w:cs="Arial"/>
          <w:szCs w:val="24"/>
        </w:rPr>
        <w:t xml:space="preserve"> 2024</w:t>
      </w:r>
      <w:r>
        <w:rPr>
          <w:rFonts w:ascii="Arial" w:hAnsi="Arial" w:cs="Arial"/>
          <w:szCs w:val="24"/>
        </w:rPr>
        <w:t xml:space="preserve"> to celebrate Excursions’</w:t>
      </w:r>
      <w:r w:rsidR="00F1138B" w:rsidRPr="008F72B3">
        <w:rPr>
          <w:rFonts w:ascii="Arial" w:hAnsi="Arial" w:cs="Arial"/>
          <w:szCs w:val="24"/>
        </w:rPr>
        <w:t>™</w:t>
      </w:r>
      <w:r>
        <w:rPr>
          <w:rFonts w:ascii="Arial" w:hAnsi="Arial" w:cs="Arial"/>
          <w:szCs w:val="24"/>
        </w:rPr>
        <w:t xml:space="preserve"> 50</w:t>
      </w:r>
      <w:r w:rsidRPr="00981978">
        <w:rPr>
          <w:rFonts w:ascii="Arial" w:hAnsi="Arial" w:cs="Arial"/>
          <w:szCs w:val="24"/>
          <w:vertAlign w:val="superscript"/>
        </w:rPr>
        <w:t>th</w:t>
      </w:r>
      <w:r>
        <w:rPr>
          <w:rFonts w:ascii="Arial" w:hAnsi="Arial" w:cs="Arial"/>
          <w:szCs w:val="24"/>
        </w:rPr>
        <w:t xml:space="preserve"> anniversary show.</w:t>
      </w:r>
    </w:p>
    <w:p w14:paraId="2E306F1E" w14:textId="77777777" w:rsidR="003C620C" w:rsidRDefault="003C620C" w:rsidP="00981978">
      <w:pPr>
        <w:spacing w:line="276" w:lineRule="auto"/>
        <w:jc w:val="both"/>
        <w:rPr>
          <w:rFonts w:ascii="Arial" w:hAnsi="Arial" w:cs="Arial"/>
          <w:szCs w:val="24"/>
        </w:rPr>
      </w:pPr>
    </w:p>
    <w:p w14:paraId="5B43BA89" w14:textId="1372593F" w:rsidR="003C620C" w:rsidRDefault="003C620C" w:rsidP="00981978">
      <w:pPr>
        <w:spacing w:line="276" w:lineRule="auto"/>
        <w:jc w:val="both"/>
        <w:rPr>
          <w:rFonts w:ascii="Arial" w:hAnsi="Arial" w:cs="Arial"/>
          <w:szCs w:val="24"/>
        </w:rPr>
      </w:pPr>
      <w:r>
        <w:rPr>
          <w:rFonts w:ascii="Arial" w:hAnsi="Arial" w:cs="Arial"/>
          <w:szCs w:val="24"/>
        </w:rPr>
        <w:t xml:space="preserve">With a return to the iconic venue of Wembley Stadium, record post-pandemic attendance, a </w:t>
      </w:r>
      <w:r w:rsidR="00551312">
        <w:rPr>
          <w:rFonts w:ascii="Arial" w:hAnsi="Arial" w:cs="Arial"/>
          <w:szCs w:val="24"/>
        </w:rPr>
        <w:t>60 piece</w:t>
      </w:r>
      <w:r>
        <w:rPr>
          <w:rFonts w:ascii="Arial" w:hAnsi="Arial" w:cs="Arial"/>
          <w:szCs w:val="24"/>
        </w:rPr>
        <w:t xml:space="preserve"> </w:t>
      </w:r>
      <w:r w:rsidR="00F1138B">
        <w:rPr>
          <w:rFonts w:ascii="Arial" w:hAnsi="Arial" w:cs="Arial"/>
          <w:szCs w:val="24"/>
        </w:rPr>
        <w:t>o</w:t>
      </w:r>
      <w:r>
        <w:rPr>
          <w:rFonts w:ascii="Arial" w:hAnsi="Arial" w:cs="Arial"/>
          <w:szCs w:val="24"/>
        </w:rPr>
        <w:t>rchestra to welcome guests and the charismatic Cheryl Baker to open the show, there was a real sense of joy and celebration at Excursions</w:t>
      </w:r>
      <w:r w:rsidR="00F1138B" w:rsidRPr="008F72B3">
        <w:rPr>
          <w:rFonts w:ascii="Arial" w:hAnsi="Arial" w:cs="Arial"/>
          <w:szCs w:val="24"/>
        </w:rPr>
        <w:t>™</w:t>
      </w:r>
      <w:r>
        <w:rPr>
          <w:rFonts w:ascii="Arial" w:hAnsi="Arial" w:cs="Arial"/>
          <w:szCs w:val="24"/>
        </w:rPr>
        <w:t xml:space="preserve"> 2024. </w:t>
      </w:r>
    </w:p>
    <w:p w14:paraId="13AD46F5" w14:textId="77777777" w:rsidR="001E5BA6" w:rsidRDefault="001E5BA6" w:rsidP="00981978">
      <w:pPr>
        <w:spacing w:line="276" w:lineRule="auto"/>
        <w:jc w:val="both"/>
        <w:rPr>
          <w:rFonts w:ascii="Arial" w:hAnsi="Arial" w:cs="Arial"/>
          <w:szCs w:val="24"/>
        </w:rPr>
      </w:pPr>
    </w:p>
    <w:p w14:paraId="6B3B2759" w14:textId="2DD4F8EC" w:rsidR="001E5BA6" w:rsidRPr="00551312" w:rsidRDefault="004107CC" w:rsidP="00981978">
      <w:pPr>
        <w:spacing w:line="276" w:lineRule="auto"/>
        <w:jc w:val="both"/>
        <w:rPr>
          <w:rFonts w:ascii="Arial" w:hAnsi="Arial" w:cs="Arial"/>
          <w:i/>
          <w:iCs/>
          <w:szCs w:val="24"/>
        </w:rPr>
      </w:pPr>
      <w:r w:rsidRPr="00551312">
        <w:rPr>
          <w:rFonts w:ascii="Arial" w:hAnsi="Arial" w:cs="Arial"/>
          <w:szCs w:val="24"/>
        </w:rPr>
        <w:t>Ben Allen of the</w:t>
      </w:r>
      <w:r w:rsidR="001E5BA6" w:rsidRPr="00551312">
        <w:rPr>
          <w:rFonts w:ascii="Arial" w:hAnsi="Arial" w:cs="Arial"/>
          <w:szCs w:val="24"/>
        </w:rPr>
        <w:t xml:space="preserve"> Thursford Collectio</w:t>
      </w:r>
      <w:r w:rsidR="00551312" w:rsidRPr="00551312">
        <w:rPr>
          <w:rFonts w:ascii="Arial" w:hAnsi="Arial" w:cs="Arial"/>
          <w:szCs w:val="24"/>
        </w:rPr>
        <w:t>n</w:t>
      </w:r>
      <w:r w:rsidR="001E5BA6" w:rsidRPr="00551312">
        <w:rPr>
          <w:rFonts w:ascii="Arial" w:hAnsi="Arial" w:cs="Arial"/>
          <w:szCs w:val="24"/>
        </w:rPr>
        <w:t xml:space="preserve"> said</w:t>
      </w:r>
      <w:r w:rsidR="00551312" w:rsidRPr="00551312">
        <w:rPr>
          <w:rFonts w:ascii="Arial" w:hAnsi="Arial" w:cs="Arial"/>
          <w:szCs w:val="24"/>
        </w:rPr>
        <w:t xml:space="preserve"> of the show,</w:t>
      </w:r>
      <w:r w:rsidR="001E5BA6" w:rsidRPr="00551312">
        <w:rPr>
          <w:rFonts w:ascii="Arial" w:hAnsi="Arial" w:cs="Arial"/>
          <w:i/>
          <w:iCs/>
          <w:szCs w:val="24"/>
        </w:rPr>
        <w:t xml:space="preserve"> “A really good day, we’ve spoken with hundreds of coach operators. We found it really beneficial</w:t>
      </w:r>
      <w:r w:rsidR="00D51D97" w:rsidRPr="00551312">
        <w:rPr>
          <w:rFonts w:ascii="Arial" w:hAnsi="Arial" w:cs="Arial"/>
          <w:i/>
          <w:iCs/>
          <w:szCs w:val="24"/>
        </w:rPr>
        <w:t xml:space="preserve"> to explain </w:t>
      </w:r>
      <w:r w:rsidRPr="00551312">
        <w:rPr>
          <w:rFonts w:ascii="Arial" w:hAnsi="Arial" w:cs="Arial"/>
          <w:i/>
          <w:iCs/>
          <w:szCs w:val="24"/>
        </w:rPr>
        <w:t xml:space="preserve">what </w:t>
      </w:r>
      <w:r w:rsidR="00D51D97" w:rsidRPr="00551312">
        <w:rPr>
          <w:rFonts w:ascii="Arial" w:hAnsi="Arial" w:cs="Arial"/>
          <w:i/>
          <w:iCs/>
          <w:szCs w:val="24"/>
        </w:rPr>
        <w:t>our summer and winter offering</w:t>
      </w:r>
      <w:r w:rsidRPr="00551312">
        <w:rPr>
          <w:rFonts w:ascii="Arial" w:hAnsi="Arial" w:cs="Arial"/>
          <w:i/>
          <w:iCs/>
          <w:szCs w:val="24"/>
        </w:rPr>
        <w:t xml:space="preserve"> is</w:t>
      </w:r>
      <w:r w:rsidR="001E5BA6" w:rsidRPr="00551312">
        <w:rPr>
          <w:rFonts w:ascii="Arial" w:hAnsi="Arial" w:cs="Arial"/>
          <w:i/>
          <w:iCs/>
          <w:szCs w:val="24"/>
        </w:rPr>
        <w:t>…it’s been great to tell people what we do, how we do it and encourage them to come and visit us”</w:t>
      </w:r>
    </w:p>
    <w:p w14:paraId="2E15FAF2" w14:textId="77777777" w:rsidR="00981978" w:rsidRDefault="00981978" w:rsidP="00981978">
      <w:pPr>
        <w:spacing w:line="276" w:lineRule="auto"/>
        <w:jc w:val="both"/>
        <w:rPr>
          <w:rFonts w:ascii="Arial" w:hAnsi="Arial" w:cs="Arial"/>
          <w:szCs w:val="24"/>
        </w:rPr>
      </w:pPr>
    </w:p>
    <w:p w14:paraId="2E41EB08" w14:textId="393E74E3" w:rsidR="00366A26" w:rsidRDefault="00981978" w:rsidP="00981978">
      <w:pPr>
        <w:spacing w:line="276" w:lineRule="auto"/>
        <w:jc w:val="both"/>
        <w:rPr>
          <w:rFonts w:ascii="Arial" w:hAnsi="Arial" w:cs="Arial"/>
          <w:szCs w:val="24"/>
        </w:rPr>
      </w:pPr>
      <w:r>
        <w:rPr>
          <w:rFonts w:ascii="Arial" w:hAnsi="Arial" w:cs="Arial"/>
          <w:szCs w:val="24"/>
        </w:rPr>
        <w:t xml:space="preserve">As the first group travel show in the annual calendar, the show remains a must-attend event </w:t>
      </w:r>
      <w:r w:rsidRPr="001C7C41">
        <w:rPr>
          <w:rFonts w:ascii="Arial" w:hAnsi="Arial" w:cs="Arial"/>
          <w:szCs w:val="24"/>
        </w:rPr>
        <w:t xml:space="preserve">; bringing together GTOs, coach operators, tour operators and itinerary planners with destinations, attractions, venues, cruise companies, ticketing agencies, hotels and resorts from across the UK and near Europe.  The show is also </w:t>
      </w:r>
      <w:r>
        <w:rPr>
          <w:rFonts w:ascii="Arial" w:hAnsi="Arial" w:cs="Arial"/>
          <w:szCs w:val="24"/>
        </w:rPr>
        <w:t xml:space="preserve">widely </w:t>
      </w:r>
      <w:r w:rsidRPr="001C7C41">
        <w:rPr>
          <w:rFonts w:ascii="Arial" w:hAnsi="Arial" w:cs="Arial"/>
          <w:szCs w:val="24"/>
        </w:rPr>
        <w:t>supported by</w:t>
      </w:r>
      <w:r>
        <w:rPr>
          <w:rFonts w:ascii="Arial" w:hAnsi="Arial" w:cs="Arial"/>
          <w:szCs w:val="24"/>
        </w:rPr>
        <w:t xml:space="preserve"> </w:t>
      </w:r>
      <w:r w:rsidRPr="001C7C41">
        <w:rPr>
          <w:rFonts w:ascii="Arial" w:hAnsi="Arial" w:cs="Arial"/>
          <w:szCs w:val="24"/>
        </w:rPr>
        <w:t>group travel associations and publications.</w:t>
      </w:r>
      <w:r w:rsidR="00FA348E">
        <w:rPr>
          <w:rFonts w:ascii="Arial" w:hAnsi="Arial" w:cs="Arial"/>
          <w:szCs w:val="24"/>
        </w:rPr>
        <w:t xml:space="preserve"> </w:t>
      </w:r>
    </w:p>
    <w:p w14:paraId="45A6B127" w14:textId="77777777" w:rsidR="00366A26" w:rsidRDefault="00366A26" w:rsidP="00981978">
      <w:pPr>
        <w:spacing w:line="276" w:lineRule="auto"/>
        <w:jc w:val="both"/>
        <w:rPr>
          <w:rFonts w:ascii="Arial" w:hAnsi="Arial" w:cs="Arial"/>
          <w:szCs w:val="24"/>
        </w:rPr>
      </w:pPr>
    </w:p>
    <w:p w14:paraId="5B022668" w14:textId="1C53B913" w:rsidR="00DD67DC" w:rsidRDefault="00DD67DC" w:rsidP="00DD67DC">
      <w:pPr>
        <w:spacing w:line="276" w:lineRule="auto"/>
        <w:jc w:val="both"/>
        <w:rPr>
          <w:rFonts w:ascii="Arial" w:hAnsi="Arial" w:cs="Arial"/>
          <w:szCs w:val="24"/>
        </w:rPr>
      </w:pPr>
      <w:r>
        <w:rPr>
          <w:rFonts w:ascii="Arial" w:hAnsi="Arial" w:cs="Arial"/>
          <w:szCs w:val="24"/>
        </w:rPr>
        <w:t xml:space="preserve">Trevor Parsons of the Swanage Railway said </w:t>
      </w:r>
      <w:r w:rsidRPr="00DD67DC">
        <w:rPr>
          <w:rFonts w:ascii="Arial" w:hAnsi="Arial" w:cs="Arial"/>
          <w:i/>
          <w:iCs/>
          <w:szCs w:val="24"/>
        </w:rPr>
        <w:t>“A really good show today, really pleased. We’ve taken a lot of bookings and a lot of enquiries.”</w:t>
      </w:r>
    </w:p>
    <w:p w14:paraId="2ACD61B9" w14:textId="77777777" w:rsidR="00DA7AB9" w:rsidRDefault="00DA7AB9" w:rsidP="00981978">
      <w:pPr>
        <w:spacing w:line="276" w:lineRule="auto"/>
        <w:jc w:val="both"/>
        <w:rPr>
          <w:rFonts w:ascii="Arial" w:hAnsi="Arial" w:cs="Arial"/>
          <w:szCs w:val="24"/>
        </w:rPr>
      </w:pPr>
    </w:p>
    <w:p w14:paraId="67B78C97" w14:textId="56ED7EA3" w:rsidR="00981978" w:rsidRPr="00DD67DC" w:rsidRDefault="00366A26" w:rsidP="00DD67DC">
      <w:pPr>
        <w:spacing w:line="276" w:lineRule="auto"/>
        <w:jc w:val="both"/>
        <w:rPr>
          <w:rFonts w:ascii="Arial" w:hAnsi="Arial" w:cs="Arial"/>
          <w:szCs w:val="24"/>
        </w:rPr>
      </w:pPr>
      <w:r>
        <w:rPr>
          <w:rFonts w:ascii="Arial" w:hAnsi="Arial" w:cs="Arial"/>
          <w:szCs w:val="24"/>
        </w:rPr>
        <w:t>The 50</w:t>
      </w:r>
      <w:r w:rsidRPr="00366A26">
        <w:rPr>
          <w:rFonts w:ascii="Arial" w:hAnsi="Arial" w:cs="Arial"/>
          <w:szCs w:val="24"/>
          <w:vertAlign w:val="superscript"/>
        </w:rPr>
        <w:t>th</w:t>
      </w:r>
      <w:r>
        <w:rPr>
          <w:rFonts w:ascii="Arial" w:hAnsi="Arial" w:cs="Arial"/>
          <w:szCs w:val="24"/>
        </w:rPr>
        <w:t xml:space="preserve"> anniversary show welcomed 238 exhibitor delegates to showcase their group travel products, take bookings and connect with GTO, coach and tour operators as well as peers and industry friends. Visitors </w:t>
      </w:r>
      <w:r w:rsidR="00DD67DC">
        <w:rPr>
          <w:rFonts w:ascii="Arial" w:hAnsi="Arial" w:cs="Arial"/>
          <w:szCs w:val="24"/>
        </w:rPr>
        <w:t>to the show were treated to a wide range of exhibitors, industry</w:t>
      </w:r>
      <w:r>
        <w:rPr>
          <w:rFonts w:ascii="Arial" w:hAnsi="Arial" w:cs="Arial"/>
          <w:szCs w:val="24"/>
        </w:rPr>
        <w:t xml:space="preserve"> seminars</w:t>
      </w:r>
      <w:r w:rsidR="00DD67DC">
        <w:rPr>
          <w:rFonts w:ascii="Arial" w:hAnsi="Arial" w:cs="Arial"/>
          <w:szCs w:val="24"/>
        </w:rPr>
        <w:t>, mini stadium tours and</w:t>
      </w:r>
      <w:r>
        <w:rPr>
          <w:rFonts w:ascii="Arial" w:hAnsi="Arial" w:cs="Arial"/>
          <w:szCs w:val="24"/>
        </w:rPr>
        <w:t xml:space="preserve"> a special Mamma Mia exhibit. </w:t>
      </w:r>
      <w:r w:rsidR="00DD67DC">
        <w:rPr>
          <w:rFonts w:ascii="Arial" w:hAnsi="Arial" w:cs="Arial"/>
          <w:szCs w:val="24"/>
        </w:rPr>
        <w:t xml:space="preserve"> The VIPs arriving as part of the Private Coach Arrivals programme additionally enjoyed</w:t>
      </w:r>
      <w:r w:rsidR="008F72B3">
        <w:rPr>
          <w:rFonts w:ascii="Arial" w:hAnsi="Arial" w:cs="Arial"/>
          <w:szCs w:val="24"/>
        </w:rPr>
        <w:t xml:space="preserve"> </w:t>
      </w:r>
      <w:r w:rsidR="00384A30" w:rsidRPr="00384A30">
        <w:rPr>
          <w:rFonts w:ascii="Arial" w:hAnsi="Arial" w:cs="Arial"/>
          <w:szCs w:val="24"/>
        </w:rPr>
        <w:t>cream tea</w:t>
      </w:r>
      <w:r w:rsidR="00DD67DC">
        <w:rPr>
          <w:rFonts w:ascii="Arial" w:hAnsi="Arial" w:cs="Arial"/>
          <w:szCs w:val="24"/>
        </w:rPr>
        <w:t>s</w:t>
      </w:r>
      <w:r w:rsidR="00384A30">
        <w:rPr>
          <w:rFonts w:ascii="Arial" w:hAnsi="Arial" w:cs="Arial"/>
          <w:szCs w:val="24"/>
        </w:rPr>
        <w:t>,</w:t>
      </w:r>
      <w:r w:rsidR="00384A30" w:rsidRPr="00384A30">
        <w:rPr>
          <w:rFonts w:ascii="Arial" w:hAnsi="Arial" w:cs="Arial"/>
          <w:szCs w:val="24"/>
        </w:rPr>
        <w:t xml:space="preserve"> a presentation </w:t>
      </w:r>
      <w:r w:rsidR="00384A30">
        <w:rPr>
          <w:rFonts w:ascii="Arial" w:hAnsi="Arial" w:cs="Arial"/>
          <w:szCs w:val="24"/>
        </w:rPr>
        <w:t>by</w:t>
      </w:r>
      <w:r w:rsidR="00384A30" w:rsidRPr="00384A30">
        <w:rPr>
          <w:rFonts w:ascii="Arial" w:hAnsi="Arial" w:cs="Arial"/>
          <w:szCs w:val="24"/>
        </w:rPr>
        <w:t xml:space="preserve"> LW theatre</w:t>
      </w:r>
      <w:r w:rsidR="00384A30">
        <w:rPr>
          <w:rFonts w:ascii="Arial" w:hAnsi="Arial" w:cs="Arial"/>
          <w:szCs w:val="24"/>
        </w:rPr>
        <w:t>s</w:t>
      </w:r>
      <w:r w:rsidR="00DD67DC">
        <w:rPr>
          <w:rFonts w:ascii="Arial" w:hAnsi="Arial" w:cs="Arial"/>
          <w:szCs w:val="24"/>
        </w:rPr>
        <w:t xml:space="preserve"> and a fam trip to nearby Royal Windsor.</w:t>
      </w:r>
    </w:p>
    <w:p w14:paraId="234528A9" w14:textId="77777777" w:rsidR="003C620C" w:rsidRPr="00981978" w:rsidRDefault="003C620C" w:rsidP="00E75669">
      <w:pPr>
        <w:spacing w:line="276" w:lineRule="auto"/>
        <w:jc w:val="both"/>
        <w:rPr>
          <w:rFonts w:ascii="Arial" w:hAnsi="Arial" w:cs="Arial"/>
          <w:color w:val="FF0000"/>
          <w:szCs w:val="24"/>
        </w:rPr>
      </w:pPr>
    </w:p>
    <w:p w14:paraId="426E8EDE" w14:textId="30EF85B2" w:rsidR="00072E10" w:rsidRPr="00072E10" w:rsidRDefault="004C27DF" w:rsidP="00270C7E">
      <w:pPr>
        <w:spacing w:line="276" w:lineRule="auto"/>
        <w:jc w:val="both"/>
        <w:rPr>
          <w:rFonts w:ascii="Arial" w:hAnsi="Arial" w:cs="Arial"/>
          <w:szCs w:val="24"/>
        </w:rPr>
      </w:pPr>
      <w:r w:rsidRPr="00072E10">
        <w:rPr>
          <w:rFonts w:ascii="Arial" w:hAnsi="Arial" w:cs="Arial"/>
          <w:szCs w:val="24"/>
        </w:rPr>
        <w:t xml:space="preserve">Sharing her views on the </w:t>
      </w:r>
      <w:r w:rsidR="000255AE">
        <w:rPr>
          <w:rFonts w:ascii="Arial" w:hAnsi="Arial" w:cs="Arial"/>
          <w:szCs w:val="24"/>
        </w:rPr>
        <w:t>50</w:t>
      </w:r>
      <w:r w:rsidR="000255AE" w:rsidRPr="000255AE">
        <w:rPr>
          <w:rFonts w:ascii="Arial" w:hAnsi="Arial" w:cs="Arial"/>
          <w:szCs w:val="24"/>
          <w:vertAlign w:val="superscript"/>
        </w:rPr>
        <w:t>th</w:t>
      </w:r>
      <w:r w:rsidR="000255AE">
        <w:rPr>
          <w:rFonts w:ascii="Arial" w:hAnsi="Arial" w:cs="Arial"/>
          <w:szCs w:val="24"/>
        </w:rPr>
        <w:t xml:space="preserve"> anniversary</w:t>
      </w:r>
      <w:r w:rsidR="00981978" w:rsidRPr="00072E10">
        <w:rPr>
          <w:rFonts w:ascii="Arial" w:hAnsi="Arial" w:cs="Arial"/>
          <w:szCs w:val="24"/>
        </w:rPr>
        <w:t xml:space="preserve"> </w:t>
      </w:r>
      <w:r w:rsidR="00D94F23" w:rsidRPr="00072E10">
        <w:rPr>
          <w:rFonts w:ascii="Arial" w:hAnsi="Arial" w:cs="Arial"/>
          <w:szCs w:val="24"/>
        </w:rPr>
        <w:t>show</w:t>
      </w:r>
      <w:r w:rsidR="00AB253A" w:rsidRPr="00072E10">
        <w:rPr>
          <w:rFonts w:ascii="Arial" w:hAnsi="Arial" w:cs="Arial"/>
          <w:szCs w:val="24"/>
        </w:rPr>
        <w:t xml:space="preserve">, Fran Downton, </w:t>
      </w:r>
      <w:r w:rsidRPr="00072E10">
        <w:rPr>
          <w:rFonts w:ascii="Arial" w:hAnsi="Arial" w:cs="Arial"/>
          <w:szCs w:val="24"/>
        </w:rPr>
        <w:t>CEO</w:t>
      </w:r>
      <w:r w:rsidR="00AB253A" w:rsidRPr="00072E10">
        <w:rPr>
          <w:rFonts w:ascii="Arial" w:hAnsi="Arial" w:cs="Arial"/>
          <w:szCs w:val="24"/>
        </w:rPr>
        <w:t xml:space="preserve"> at Tourism South East</w:t>
      </w:r>
      <w:r w:rsidR="00E75669" w:rsidRPr="00072E10">
        <w:rPr>
          <w:rFonts w:ascii="Arial" w:hAnsi="Arial" w:cs="Arial"/>
          <w:szCs w:val="24"/>
        </w:rPr>
        <w:t>,</w:t>
      </w:r>
      <w:r w:rsidR="00673134" w:rsidRPr="00072E10">
        <w:rPr>
          <w:rFonts w:ascii="Arial" w:hAnsi="Arial" w:cs="Arial"/>
          <w:szCs w:val="24"/>
        </w:rPr>
        <w:t xml:space="preserve"> </w:t>
      </w:r>
      <w:r w:rsidR="00E75669" w:rsidRPr="00072E10">
        <w:rPr>
          <w:rFonts w:ascii="Arial" w:hAnsi="Arial" w:cs="Arial"/>
          <w:szCs w:val="24"/>
        </w:rPr>
        <w:t xml:space="preserve">who organise the show, </w:t>
      </w:r>
      <w:r w:rsidR="00673134" w:rsidRPr="00072E10">
        <w:rPr>
          <w:rFonts w:ascii="Arial" w:hAnsi="Arial" w:cs="Arial"/>
          <w:szCs w:val="24"/>
        </w:rPr>
        <w:t>commented</w:t>
      </w:r>
      <w:r w:rsidR="00270C7E" w:rsidRPr="00072E10">
        <w:rPr>
          <w:rFonts w:ascii="Arial" w:hAnsi="Arial" w:cs="Arial"/>
          <w:szCs w:val="24"/>
        </w:rPr>
        <w:t xml:space="preserve">, </w:t>
      </w:r>
      <w:r w:rsidR="00270C7E" w:rsidRPr="009A2EA9">
        <w:rPr>
          <w:rFonts w:ascii="Arial" w:hAnsi="Arial" w:cs="Arial"/>
          <w:i/>
          <w:iCs/>
          <w:szCs w:val="24"/>
        </w:rPr>
        <w:t xml:space="preserve">“We </w:t>
      </w:r>
      <w:r w:rsidR="009A2EA9">
        <w:rPr>
          <w:rFonts w:ascii="Arial" w:hAnsi="Arial" w:cs="Arial"/>
          <w:i/>
          <w:iCs/>
          <w:szCs w:val="24"/>
        </w:rPr>
        <w:t>ar</w:t>
      </w:r>
      <w:r w:rsidR="00270C7E" w:rsidRPr="009A2EA9">
        <w:rPr>
          <w:rFonts w:ascii="Arial" w:hAnsi="Arial" w:cs="Arial"/>
          <w:i/>
          <w:iCs/>
          <w:szCs w:val="24"/>
        </w:rPr>
        <w:t>e</w:t>
      </w:r>
      <w:r w:rsidR="00981978" w:rsidRPr="009A2EA9">
        <w:rPr>
          <w:rFonts w:ascii="Arial" w:hAnsi="Arial" w:cs="Arial"/>
          <w:i/>
          <w:iCs/>
          <w:szCs w:val="24"/>
        </w:rPr>
        <w:t xml:space="preserve"> absolutely</w:t>
      </w:r>
      <w:r w:rsidR="00270C7E" w:rsidRPr="009A2EA9">
        <w:rPr>
          <w:rFonts w:ascii="Arial" w:hAnsi="Arial" w:cs="Arial"/>
          <w:i/>
          <w:iCs/>
          <w:szCs w:val="24"/>
        </w:rPr>
        <w:t xml:space="preserve"> delighted</w:t>
      </w:r>
      <w:r w:rsidR="00981978" w:rsidRPr="009A2EA9">
        <w:rPr>
          <w:rFonts w:ascii="Arial" w:hAnsi="Arial" w:cs="Arial"/>
          <w:i/>
          <w:iCs/>
          <w:szCs w:val="24"/>
        </w:rPr>
        <w:t xml:space="preserve"> that </w:t>
      </w:r>
      <w:r w:rsidR="00F1138B" w:rsidRPr="009A2EA9">
        <w:rPr>
          <w:rFonts w:ascii="Arial" w:hAnsi="Arial" w:cs="Arial"/>
          <w:i/>
          <w:iCs/>
          <w:szCs w:val="24"/>
        </w:rPr>
        <w:t xml:space="preserve">Excursions™ </w:t>
      </w:r>
      <w:r w:rsidR="00981978" w:rsidRPr="009A2EA9">
        <w:rPr>
          <w:rFonts w:ascii="Arial" w:hAnsi="Arial" w:cs="Arial"/>
          <w:i/>
          <w:iCs/>
          <w:szCs w:val="24"/>
        </w:rPr>
        <w:t>50</w:t>
      </w:r>
      <w:r w:rsidR="00981978" w:rsidRPr="009A2EA9">
        <w:rPr>
          <w:rFonts w:ascii="Arial" w:hAnsi="Arial" w:cs="Arial"/>
          <w:i/>
          <w:iCs/>
          <w:szCs w:val="24"/>
          <w:vertAlign w:val="superscript"/>
        </w:rPr>
        <w:t>th</w:t>
      </w:r>
      <w:r w:rsidR="00981978" w:rsidRPr="009A2EA9">
        <w:rPr>
          <w:rFonts w:ascii="Arial" w:hAnsi="Arial" w:cs="Arial"/>
          <w:i/>
          <w:iCs/>
          <w:szCs w:val="24"/>
        </w:rPr>
        <w:t xml:space="preserve"> </w:t>
      </w:r>
      <w:r w:rsidR="00072E10" w:rsidRPr="009A2EA9">
        <w:rPr>
          <w:rFonts w:ascii="Arial" w:hAnsi="Arial" w:cs="Arial"/>
          <w:i/>
          <w:iCs/>
          <w:szCs w:val="24"/>
        </w:rPr>
        <w:t xml:space="preserve">anniversary </w:t>
      </w:r>
      <w:r w:rsidR="00981978" w:rsidRPr="009A2EA9">
        <w:rPr>
          <w:rFonts w:ascii="Arial" w:hAnsi="Arial" w:cs="Arial"/>
          <w:i/>
          <w:iCs/>
          <w:szCs w:val="24"/>
        </w:rPr>
        <w:t>show</w:t>
      </w:r>
      <w:r w:rsidR="00072E10" w:rsidRPr="009A2EA9">
        <w:rPr>
          <w:rFonts w:ascii="Arial" w:hAnsi="Arial" w:cs="Arial"/>
          <w:i/>
          <w:iCs/>
          <w:szCs w:val="24"/>
        </w:rPr>
        <w:t xml:space="preserve"> </w:t>
      </w:r>
      <w:r w:rsidR="00981978" w:rsidRPr="009A2EA9">
        <w:rPr>
          <w:rFonts w:ascii="Arial" w:hAnsi="Arial" w:cs="Arial"/>
          <w:i/>
          <w:iCs/>
          <w:szCs w:val="24"/>
        </w:rPr>
        <w:t>saw a return to pre-</w:t>
      </w:r>
      <w:r w:rsidR="00F1138B" w:rsidRPr="009A2EA9">
        <w:rPr>
          <w:rFonts w:ascii="Arial" w:hAnsi="Arial" w:cs="Arial"/>
          <w:i/>
          <w:iCs/>
          <w:szCs w:val="24"/>
        </w:rPr>
        <w:t>pandemic</w:t>
      </w:r>
      <w:r w:rsidR="00981978" w:rsidRPr="009A2EA9">
        <w:rPr>
          <w:rFonts w:ascii="Arial" w:hAnsi="Arial" w:cs="Arial"/>
          <w:i/>
          <w:iCs/>
          <w:szCs w:val="24"/>
        </w:rPr>
        <w:t xml:space="preserve"> numbers</w:t>
      </w:r>
      <w:r w:rsidR="00072E10" w:rsidRPr="009A2EA9">
        <w:rPr>
          <w:rFonts w:ascii="Arial" w:hAnsi="Arial" w:cs="Arial"/>
          <w:i/>
          <w:iCs/>
          <w:szCs w:val="24"/>
        </w:rPr>
        <w:t xml:space="preserve"> and has proven there remains a real interest in group travel. The </w:t>
      </w:r>
      <w:r w:rsidR="00F1138B" w:rsidRPr="009A2EA9">
        <w:rPr>
          <w:rFonts w:ascii="Arial" w:hAnsi="Arial" w:cs="Arial"/>
          <w:i/>
          <w:iCs/>
          <w:szCs w:val="24"/>
        </w:rPr>
        <w:t>record post-pandemic</w:t>
      </w:r>
      <w:r w:rsidR="00072E10" w:rsidRPr="009A2EA9">
        <w:rPr>
          <w:rFonts w:ascii="Arial" w:hAnsi="Arial" w:cs="Arial"/>
          <w:i/>
          <w:iCs/>
          <w:szCs w:val="24"/>
        </w:rPr>
        <w:t xml:space="preserve"> </w:t>
      </w:r>
      <w:r w:rsidR="00F1138B" w:rsidRPr="009A2EA9">
        <w:rPr>
          <w:rFonts w:ascii="Arial" w:hAnsi="Arial" w:cs="Arial"/>
          <w:i/>
          <w:iCs/>
          <w:szCs w:val="24"/>
        </w:rPr>
        <w:t xml:space="preserve">attendance </w:t>
      </w:r>
      <w:r w:rsidR="00072E10" w:rsidRPr="009A2EA9">
        <w:rPr>
          <w:rFonts w:ascii="Arial" w:hAnsi="Arial" w:cs="Arial"/>
          <w:i/>
          <w:iCs/>
          <w:szCs w:val="24"/>
        </w:rPr>
        <w:t>created a really vibrant atmosphere and the quality of exhibitors and visitors has ensured productive meetings</w:t>
      </w:r>
      <w:r w:rsidR="008F72B3" w:rsidRPr="009A2EA9">
        <w:rPr>
          <w:rFonts w:ascii="Arial" w:hAnsi="Arial" w:cs="Arial"/>
          <w:i/>
          <w:iCs/>
          <w:szCs w:val="24"/>
        </w:rPr>
        <w:t xml:space="preserve">, </w:t>
      </w:r>
      <w:r w:rsidR="001E5BA6" w:rsidRPr="009A2EA9">
        <w:rPr>
          <w:rFonts w:ascii="Arial" w:hAnsi="Arial" w:cs="Arial"/>
          <w:i/>
          <w:iCs/>
          <w:szCs w:val="24"/>
        </w:rPr>
        <w:t>confirmed bookings</w:t>
      </w:r>
      <w:r w:rsidR="000255AE" w:rsidRPr="009A2EA9">
        <w:rPr>
          <w:rFonts w:ascii="Arial" w:hAnsi="Arial" w:cs="Arial"/>
          <w:i/>
          <w:iCs/>
          <w:szCs w:val="24"/>
        </w:rPr>
        <w:t xml:space="preserve"> </w:t>
      </w:r>
      <w:r w:rsidR="00072E10" w:rsidRPr="009A2EA9">
        <w:rPr>
          <w:rFonts w:ascii="Arial" w:hAnsi="Arial" w:cs="Arial"/>
          <w:i/>
          <w:iCs/>
          <w:szCs w:val="24"/>
        </w:rPr>
        <w:t>an</w:t>
      </w:r>
      <w:r w:rsidR="000255AE" w:rsidRPr="009A2EA9">
        <w:rPr>
          <w:rFonts w:ascii="Arial" w:hAnsi="Arial" w:cs="Arial"/>
          <w:i/>
          <w:iCs/>
          <w:szCs w:val="24"/>
        </w:rPr>
        <w:t xml:space="preserve">d </w:t>
      </w:r>
      <w:r w:rsidR="00072E10" w:rsidRPr="009A2EA9">
        <w:rPr>
          <w:rFonts w:ascii="Arial" w:hAnsi="Arial" w:cs="Arial"/>
          <w:i/>
          <w:iCs/>
          <w:szCs w:val="24"/>
        </w:rPr>
        <w:t xml:space="preserve">the continued growth of the group travel market.  </w:t>
      </w:r>
      <w:r w:rsidR="008F72B3" w:rsidRPr="009A2EA9">
        <w:rPr>
          <w:rFonts w:ascii="Arial" w:hAnsi="Arial" w:cs="Arial"/>
          <w:i/>
          <w:iCs/>
          <w:szCs w:val="24"/>
        </w:rPr>
        <w:t xml:space="preserve">We know Excursions is the favourite show for many </w:t>
      </w:r>
      <w:r w:rsidR="00F1138B" w:rsidRPr="009A2EA9">
        <w:rPr>
          <w:rFonts w:ascii="Arial" w:hAnsi="Arial" w:cs="Arial"/>
          <w:i/>
          <w:iCs/>
          <w:szCs w:val="24"/>
        </w:rPr>
        <w:t xml:space="preserve">in </w:t>
      </w:r>
      <w:r w:rsidR="008F72B3" w:rsidRPr="009A2EA9">
        <w:rPr>
          <w:rFonts w:ascii="Arial" w:hAnsi="Arial" w:cs="Arial"/>
          <w:i/>
          <w:iCs/>
          <w:szCs w:val="24"/>
        </w:rPr>
        <w:t>the group travel community and we remain committed to supporting this vital tourism sector.</w:t>
      </w:r>
      <w:r w:rsidR="000255AE" w:rsidRPr="009A2EA9">
        <w:rPr>
          <w:rFonts w:ascii="Arial" w:hAnsi="Arial" w:cs="Arial"/>
          <w:i/>
          <w:iCs/>
          <w:szCs w:val="24"/>
        </w:rPr>
        <w:t>”</w:t>
      </w:r>
    </w:p>
    <w:p w14:paraId="4B35F8D2" w14:textId="77777777" w:rsidR="00366A26" w:rsidRDefault="00366A26" w:rsidP="00270C7E">
      <w:pPr>
        <w:spacing w:line="276" w:lineRule="auto"/>
        <w:jc w:val="both"/>
        <w:rPr>
          <w:rFonts w:ascii="Arial" w:hAnsi="Arial" w:cs="Arial"/>
          <w:color w:val="FF0000"/>
          <w:szCs w:val="24"/>
        </w:rPr>
      </w:pPr>
    </w:p>
    <w:p w14:paraId="41C58721" w14:textId="6C2AB207" w:rsidR="00366A26" w:rsidRPr="009A2EA9" w:rsidRDefault="004107CC" w:rsidP="00366A26">
      <w:pPr>
        <w:spacing w:line="276" w:lineRule="auto"/>
        <w:jc w:val="both"/>
        <w:rPr>
          <w:rFonts w:ascii="Arial" w:hAnsi="Arial" w:cs="Arial"/>
          <w:i/>
          <w:iCs/>
          <w:szCs w:val="24"/>
        </w:rPr>
      </w:pPr>
      <w:r w:rsidRPr="009A2EA9">
        <w:rPr>
          <w:rFonts w:ascii="Arial" w:hAnsi="Arial" w:cs="Arial"/>
          <w:szCs w:val="24"/>
        </w:rPr>
        <w:t>David Steel</w:t>
      </w:r>
      <w:r w:rsidR="00551312" w:rsidRPr="009A2EA9">
        <w:rPr>
          <w:rFonts w:ascii="Arial" w:hAnsi="Arial" w:cs="Arial"/>
          <w:szCs w:val="24"/>
        </w:rPr>
        <w:t xml:space="preserve"> of AGTO</w:t>
      </w:r>
      <w:r w:rsidR="008F72B3">
        <w:rPr>
          <w:rFonts w:ascii="Arial" w:hAnsi="Arial" w:cs="Arial"/>
          <w:szCs w:val="24"/>
        </w:rPr>
        <w:t xml:space="preserve"> </w:t>
      </w:r>
      <w:r w:rsidR="008D64CB">
        <w:rPr>
          <w:rFonts w:ascii="Arial" w:hAnsi="Arial" w:cs="Arial"/>
          <w:szCs w:val="24"/>
        </w:rPr>
        <w:t xml:space="preserve">summed </w:t>
      </w:r>
      <w:r w:rsidR="00E0024D">
        <w:rPr>
          <w:rFonts w:ascii="Arial" w:hAnsi="Arial" w:cs="Arial"/>
          <w:szCs w:val="24"/>
        </w:rPr>
        <w:t xml:space="preserve">it up well as he </w:t>
      </w:r>
      <w:r w:rsidR="00E0024D" w:rsidRPr="009A2EA9">
        <w:rPr>
          <w:rFonts w:ascii="Arial" w:hAnsi="Arial" w:cs="Arial"/>
          <w:szCs w:val="24"/>
        </w:rPr>
        <w:t>explained</w:t>
      </w:r>
      <w:r w:rsidR="00D51D97" w:rsidRPr="009A2EA9">
        <w:rPr>
          <w:rFonts w:ascii="Arial" w:hAnsi="Arial" w:cs="Arial"/>
          <w:i/>
          <w:iCs/>
          <w:szCs w:val="24"/>
        </w:rPr>
        <w:t xml:space="preserve"> “</w:t>
      </w:r>
      <w:r w:rsidR="008D64CB" w:rsidRPr="009A2EA9">
        <w:rPr>
          <w:rFonts w:ascii="Arial" w:hAnsi="Arial" w:cs="Arial"/>
          <w:i/>
          <w:iCs/>
          <w:szCs w:val="24"/>
        </w:rPr>
        <w:t xml:space="preserve">Excursions is the best in </w:t>
      </w:r>
      <w:r w:rsidRPr="009A2EA9">
        <w:rPr>
          <w:rFonts w:ascii="Arial" w:hAnsi="Arial" w:cs="Arial"/>
          <w:i/>
          <w:iCs/>
          <w:szCs w:val="24"/>
        </w:rPr>
        <w:t>the business</w:t>
      </w:r>
      <w:r w:rsidR="008D64CB" w:rsidRPr="009A2EA9">
        <w:rPr>
          <w:rFonts w:ascii="Arial" w:hAnsi="Arial" w:cs="Arial"/>
          <w:i/>
          <w:iCs/>
          <w:szCs w:val="24"/>
        </w:rPr>
        <w:t xml:space="preserve"> for Group Travel Organisers, as I’ve seen here today.</w:t>
      </w:r>
      <w:r w:rsidR="00366A26" w:rsidRPr="009A2EA9">
        <w:rPr>
          <w:rFonts w:ascii="Arial" w:hAnsi="Arial" w:cs="Arial"/>
          <w:i/>
          <w:iCs/>
          <w:szCs w:val="24"/>
        </w:rPr>
        <w:t xml:space="preserve"> </w:t>
      </w:r>
      <w:r w:rsidR="00D51D97" w:rsidRPr="009A2EA9">
        <w:rPr>
          <w:rFonts w:ascii="Arial" w:hAnsi="Arial" w:cs="Arial"/>
          <w:i/>
          <w:iCs/>
          <w:szCs w:val="24"/>
        </w:rPr>
        <w:t>Our associate members are here in force. Why? Because they know they’re going to get good quality visitors to sell their services to</w:t>
      </w:r>
      <w:r w:rsidRPr="009A2EA9">
        <w:rPr>
          <w:rFonts w:ascii="Arial" w:hAnsi="Arial" w:cs="Arial"/>
          <w:i/>
          <w:iCs/>
          <w:szCs w:val="24"/>
        </w:rPr>
        <w:t>. Excursions -</w:t>
      </w:r>
      <w:r w:rsidR="00D51D97" w:rsidRPr="009A2EA9">
        <w:rPr>
          <w:rFonts w:ascii="Arial" w:hAnsi="Arial" w:cs="Arial"/>
          <w:i/>
          <w:iCs/>
          <w:szCs w:val="24"/>
        </w:rPr>
        <w:t xml:space="preserve"> </w:t>
      </w:r>
      <w:r w:rsidR="00366A26" w:rsidRPr="009A2EA9">
        <w:rPr>
          <w:rFonts w:ascii="Arial" w:hAnsi="Arial" w:cs="Arial"/>
          <w:i/>
          <w:iCs/>
          <w:szCs w:val="24"/>
        </w:rPr>
        <w:t>50 years</w:t>
      </w:r>
      <w:r w:rsidR="00F1138B" w:rsidRPr="009A2EA9">
        <w:rPr>
          <w:rFonts w:ascii="Arial" w:hAnsi="Arial" w:cs="Arial"/>
          <w:i/>
          <w:iCs/>
          <w:szCs w:val="24"/>
        </w:rPr>
        <w:t>, l</w:t>
      </w:r>
      <w:r w:rsidR="00366A26" w:rsidRPr="009A2EA9">
        <w:rPr>
          <w:rFonts w:ascii="Arial" w:hAnsi="Arial" w:cs="Arial"/>
          <w:i/>
          <w:iCs/>
          <w:szCs w:val="24"/>
        </w:rPr>
        <w:t>ong may it continue</w:t>
      </w:r>
      <w:r w:rsidR="003C620C" w:rsidRPr="009A2EA9">
        <w:rPr>
          <w:rFonts w:ascii="Arial" w:hAnsi="Arial" w:cs="Arial"/>
          <w:i/>
          <w:iCs/>
          <w:szCs w:val="24"/>
        </w:rPr>
        <w:t>!</w:t>
      </w:r>
      <w:r w:rsidRPr="009A2EA9">
        <w:rPr>
          <w:rFonts w:ascii="Arial" w:hAnsi="Arial" w:cs="Arial"/>
          <w:i/>
          <w:iCs/>
          <w:szCs w:val="24"/>
        </w:rPr>
        <w:t xml:space="preserve"> In my opinion, it’s simply the best</w:t>
      </w:r>
      <w:r w:rsidR="00366A26" w:rsidRPr="009A2EA9">
        <w:rPr>
          <w:rFonts w:ascii="Arial" w:hAnsi="Arial" w:cs="Arial"/>
          <w:i/>
          <w:iCs/>
          <w:szCs w:val="24"/>
        </w:rPr>
        <w:t xml:space="preserve">” </w:t>
      </w:r>
    </w:p>
    <w:p w14:paraId="7E1B4972" w14:textId="77777777" w:rsidR="00251BD1" w:rsidRPr="008F72B3" w:rsidRDefault="00251BD1" w:rsidP="00E75669">
      <w:pPr>
        <w:spacing w:line="276" w:lineRule="auto"/>
        <w:jc w:val="both"/>
        <w:rPr>
          <w:rFonts w:ascii="Arial" w:hAnsi="Arial" w:cs="Arial"/>
          <w:szCs w:val="24"/>
        </w:rPr>
      </w:pPr>
    </w:p>
    <w:p w14:paraId="2CD11159" w14:textId="7286B1B1" w:rsidR="00B73866" w:rsidRPr="008F72B3" w:rsidRDefault="00E75669" w:rsidP="0016550E">
      <w:pPr>
        <w:spacing w:line="276" w:lineRule="auto"/>
        <w:jc w:val="both"/>
        <w:rPr>
          <w:rFonts w:ascii="Arial" w:hAnsi="Arial" w:cs="Arial"/>
          <w:szCs w:val="24"/>
          <w:lang w:val="en-US"/>
        </w:rPr>
      </w:pPr>
      <w:r w:rsidRPr="008F72B3">
        <w:rPr>
          <w:rFonts w:ascii="Arial" w:hAnsi="Arial" w:cs="Arial"/>
          <w:szCs w:val="24"/>
        </w:rPr>
        <w:t>Excursions</w:t>
      </w:r>
      <w:r w:rsidR="00BB5862" w:rsidRPr="008F72B3">
        <w:rPr>
          <w:rFonts w:ascii="Arial" w:hAnsi="Arial" w:cs="Arial"/>
          <w:szCs w:val="24"/>
        </w:rPr>
        <w:t>™</w:t>
      </w:r>
      <w:r w:rsidRPr="008F72B3">
        <w:rPr>
          <w:rFonts w:ascii="Arial" w:hAnsi="Arial" w:cs="Arial"/>
          <w:szCs w:val="24"/>
        </w:rPr>
        <w:t xml:space="preserve"> will return</w:t>
      </w:r>
      <w:r w:rsidR="006142D3" w:rsidRPr="008F72B3">
        <w:rPr>
          <w:rFonts w:ascii="Arial" w:hAnsi="Arial" w:cs="Arial"/>
          <w:szCs w:val="24"/>
        </w:rPr>
        <w:t xml:space="preserve"> </w:t>
      </w:r>
      <w:r w:rsidR="00DA7E48" w:rsidRPr="008F72B3">
        <w:rPr>
          <w:rFonts w:ascii="Arial" w:hAnsi="Arial" w:cs="Arial"/>
          <w:szCs w:val="24"/>
        </w:rPr>
        <w:t>in 202</w:t>
      </w:r>
      <w:r w:rsidR="008F72B3" w:rsidRPr="008F72B3">
        <w:rPr>
          <w:rFonts w:ascii="Arial" w:hAnsi="Arial" w:cs="Arial"/>
          <w:szCs w:val="24"/>
        </w:rPr>
        <w:t>5</w:t>
      </w:r>
      <w:r w:rsidR="00381644" w:rsidRPr="008F72B3">
        <w:rPr>
          <w:rFonts w:ascii="Arial" w:hAnsi="Arial" w:cs="Arial"/>
          <w:szCs w:val="24"/>
        </w:rPr>
        <w:t xml:space="preserve">. </w:t>
      </w:r>
      <w:r w:rsidRPr="008F72B3">
        <w:rPr>
          <w:rFonts w:ascii="Arial" w:hAnsi="Arial" w:cs="Arial"/>
          <w:szCs w:val="24"/>
        </w:rPr>
        <w:t xml:space="preserve">For more </w:t>
      </w:r>
      <w:r w:rsidR="00381644" w:rsidRPr="008F72B3">
        <w:rPr>
          <w:rFonts w:ascii="Arial" w:hAnsi="Arial" w:cs="Arial"/>
          <w:szCs w:val="24"/>
        </w:rPr>
        <w:t>informatio</w:t>
      </w:r>
      <w:r w:rsidRPr="008F72B3">
        <w:rPr>
          <w:rFonts w:ascii="Arial" w:hAnsi="Arial" w:cs="Arial"/>
          <w:szCs w:val="24"/>
        </w:rPr>
        <w:t>n</w:t>
      </w:r>
      <w:r w:rsidR="00381644" w:rsidRPr="008F72B3">
        <w:rPr>
          <w:rFonts w:ascii="Arial" w:hAnsi="Arial" w:cs="Arial"/>
          <w:szCs w:val="24"/>
        </w:rPr>
        <w:t xml:space="preserve"> about the show or to subscribe to news updates</w:t>
      </w:r>
      <w:r w:rsidRPr="008F72B3">
        <w:rPr>
          <w:rFonts w:ascii="Arial" w:hAnsi="Arial" w:cs="Arial"/>
          <w:szCs w:val="24"/>
        </w:rPr>
        <w:t>, please visit</w:t>
      </w:r>
      <w:r w:rsidR="00FC44EC">
        <w:rPr>
          <w:rFonts w:ascii="Arial" w:hAnsi="Arial" w:cs="Arial"/>
          <w:szCs w:val="24"/>
        </w:rPr>
        <w:t xml:space="preserve"> </w:t>
      </w:r>
      <w:hyperlink r:id="rId9" w:history="1">
        <w:r w:rsidR="00FC44EC" w:rsidRPr="001039E9">
          <w:rPr>
            <w:rStyle w:val="Hyperlink"/>
            <w:rFonts w:ascii="Arial" w:hAnsi="Arial" w:cs="Arial"/>
            <w:szCs w:val="24"/>
          </w:rPr>
          <w:t>www.excursionsshow.com</w:t>
        </w:r>
      </w:hyperlink>
      <w:r w:rsidR="00FC44EC">
        <w:rPr>
          <w:rFonts w:ascii="Arial" w:hAnsi="Arial" w:cs="Arial"/>
          <w:szCs w:val="24"/>
        </w:rPr>
        <w:t xml:space="preserve"> </w:t>
      </w:r>
    </w:p>
    <w:p w14:paraId="64D140F0" w14:textId="4AB52B07" w:rsidR="00381644" w:rsidRPr="001C7C41" w:rsidRDefault="00381644" w:rsidP="0016550E">
      <w:pPr>
        <w:spacing w:line="276" w:lineRule="auto"/>
        <w:jc w:val="both"/>
        <w:rPr>
          <w:rFonts w:ascii="Arial" w:hAnsi="Arial" w:cs="Arial"/>
          <w:szCs w:val="24"/>
          <w:lang w:val="en-US"/>
        </w:rPr>
      </w:pPr>
    </w:p>
    <w:p w14:paraId="234089CE" w14:textId="1ED94D5E" w:rsidR="00381644" w:rsidRPr="001C7C41" w:rsidRDefault="00381644" w:rsidP="00381644">
      <w:pPr>
        <w:spacing w:line="276" w:lineRule="auto"/>
        <w:jc w:val="center"/>
        <w:rPr>
          <w:rFonts w:ascii="Arial" w:hAnsi="Arial" w:cs="Arial"/>
          <w:b/>
          <w:bCs/>
          <w:szCs w:val="24"/>
        </w:rPr>
      </w:pPr>
      <w:r w:rsidRPr="001C7C41">
        <w:rPr>
          <w:rFonts w:ascii="Arial" w:hAnsi="Arial" w:cs="Arial"/>
          <w:b/>
          <w:bCs/>
          <w:szCs w:val="24"/>
        </w:rPr>
        <w:t>ENDS</w:t>
      </w:r>
    </w:p>
    <w:p w14:paraId="1179E325" w14:textId="0C0BCDAC" w:rsidR="00381644" w:rsidRPr="001C7C41" w:rsidRDefault="00381644" w:rsidP="00381644">
      <w:pPr>
        <w:spacing w:line="276" w:lineRule="auto"/>
        <w:jc w:val="center"/>
        <w:rPr>
          <w:rFonts w:ascii="Arial" w:hAnsi="Arial" w:cs="Arial"/>
          <w:b/>
          <w:bCs/>
          <w:szCs w:val="24"/>
        </w:rPr>
      </w:pPr>
    </w:p>
    <w:p w14:paraId="3BDE010C" w14:textId="77777777" w:rsidR="00381644" w:rsidRPr="001C7C41" w:rsidRDefault="00381644" w:rsidP="00381644">
      <w:pPr>
        <w:spacing w:line="276" w:lineRule="auto"/>
        <w:jc w:val="center"/>
        <w:rPr>
          <w:rFonts w:ascii="Arial" w:hAnsi="Arial" w:cs="Arial"/>
          <w:b/>
          <w:bCs/>
          <w:szCs w:val="24"/>
        </w:rPr>
      </w:pPr>
    </w:p>
    <w:sectPr w:rsidR="00381644" w:rsidRPr="001C7C41" w:rsidSect="00B13E44">
      <w:footerReference w:type="default" r:id="rId10"/>
      <w:pgSz w:w="11909" w:h="16834" w:code="9"/>
      <w:pgMar w:top="567" w:right="994" w:bottom="709"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58003" w14:textId="77777777" w:rsidR="00B13E44" w:rsidRDefault="00B13E44" w:rsidP="003E1943">
      <w:r>
        <w:separator/>
      </w:r>
    </w:p>
  </w:endnote>
  <w:endnote w:type="continuationSeparator" w:id="0">
    <w:p w14:paraId="42D9D57A" w14:textId="77777777" w:rsidR="00B13E44" w:rsidRDefault="00B13E44" w:rsidP="003E1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27378" w14:textId="77777777" w:rsidR="00126C1E" w:rsidRDefault="00126C1E" w:rsidP="003E1943">
    <w:pPr>
      <w:pStyle w:val="Footer"/>
      <w:jc w:val="center"/>
      <w:rPr>
        <w:noProof/>
        <w:sz w:val="20"/>
        <w:lang w:eastAsia="en-GB"/>
      </w:rPr>
    </w:pPr>
  </w:p>
  <w:p w14:paraId="56F49756" w14:textId="77777777" w:rsidR="00126C1E" w:rsidRDefault="00126C1E" w:rsidP="003E1943">
    <w:pPr>
      <w:pStyle w:val="Footer"/>
      <w:jc w:val="center"/>
      <w:rPr>
        <w:sz w:val="20"/>
      </w:rPr>
    </w:pPr>
    <w:r w:rsidRPr="003E1943">
      <w:rPr>
        <w:noProof/>
        <w:sz w:val="20"/>
        <w:lang w:val="en-US"/>
      </w:rPr>
      <w:drawing>
        <wp:inline distT="0" distB="0" distL="0" distR="0" wp14:anchorId="25C7DFBE" wp14:editId="7FDF3B69">
          <wp:extent cx="1789043" cy="425963"/>
          <wp:effectExtent l="19050" t="0" r="1657" b="0"/>
          <wp:docPr id="3" name="Picture 1" descr="TSE Colour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E Colour logo.jpeg"/>
                  <pic:cNvPicPr/>
                </pic:nvPicPr>
                <pic:blipFill>
                  <a:blip r:embed="rId1" cstate="print"/>
                  <a:stretch>
                    <a:fillRect/>
                  </a:stretch>
                </pic:blipFill>
                <pic:spPr>
                  <a:xfrm>
                    <a:off x="0" y="0"/>
                    <a:ext cx="1789043" cy="425963"/>
                  </a:xfrm>
                  <a:prstGeom prst="rect">
                    <a:avLst/>
                  </a:prstGeom>
                </pic:spPr>
              </pic:pic>
            </a:graphicData>
          </a:graphic>
        </wp:inline>
      </w:drawing>
    </w:r>
  </w:p>
  <w:p w14:paraId="005EA8CB" w14:textId="77777777" w:rsidR="00126C1E" w:rsidRDefault="00126C1E" w:rsidP="003E1943">
    <w:pPr>
      <w:pStyle w:val="Footer"/>
      <w:jc w:val="center"/>
      <w:rPr>
        <w:sz w:val="20"/>
      </w:rPr>
    </w:pPr>
  </w:p>
  <w:p w14:paraId="4A7E3276" w14:textId="77777777" w:rsidR="00126C1E" w:rsidRDefault="00126C1E" w:rsidP="003E1943">
    <w:pPr>
      <w:pStyle w:val="Footer"/>
      <w:jc w:val="center"/>
      <w:rPr>
        <w:sz w:val="15"/>
        <w:szCs w:val="15"/>
      </w:rPr>
    </w:pPr>
    <w:r>
      <w:rPr>
        <w:sz w:val="15"/>
        <w:szCs w:val="15"/>
      </w:rPr>
      <w:t>Tourism South East.</w:t>
    </w:r>
    <w:r w:rsidRPr="00EF244D">
      <w:rPr>
        <w:sz w:val="15"/>
        <w:szCs w:val="15"/>
      </w:rPr>
      <w:t>. Registered in England No. 1345038 Registered Office: 40 Chamberlayne Road,</w:t>
    </w:r>
    <w:r>
      <w:rPr>
        <w:sz w:val="15"/>
        <w:szCs w:val="15"/>
      </w:rPr>
      <w:t xml:space="preserve"> Eastleigh, Hampshire, SO50 5JH</w:t>
    </w:r>
  </w:p>
  <w:p w14:paraId="6662B3FB" w14:textId="77777777" w:rsidR="00126C1E" w:rsidRDefault="00126C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7CAFA" w14:textId="77777777" w:rsidR="00B13E44" w:rsidRDefault="00B13E44" w:rsidP="003E1943">
      <w:r>
        <w:separator/>
      </w:r>
    </w:p>
  </w:footnote>
  <w:footnote w:type="continuationSeparator" w:id="0">
    <w:p w14:paraId="42B4F873" w14:textId="77777777" w:rsidR="00B13E44" w:rsidRDefault="00B13E44" w:rsidP="003E19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E86F6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883F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72CC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C9A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24CD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86AC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BEEA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65CE7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0607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D6F2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7C0697"/>
    <w:multiLevelType w:val="hybridMultilevel"/>
    <w:tmpl w:val="7C7C1026"/>
    <w:lvl w:ilvl="0" w:tplc="72F6C3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BB4F7E"/>
    <w:multiLevelType w:val="hybridMultilevel"/>
    <w:tmpl w:val="A1E682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03542320">
    <w:abstractNumId w:val="11"/>
  </w:num>
  <w:num w:numId="2" w16cid:durableId="848640670">
    <w:abstractNumId w:val="9"/>
  </w:num>
  <w:num w:numId="3" w16cid:durableId="769815664">
    <w:abstractNumId w:val="7"/>
  </w:num>
  <w:num w:numId="4" w16cid:durableId="1985157113">
    <w:abstractNumId w:val="6"/>
  </w:num>
  <w:num w:numId="5" w16cid:durableId="1576353472">
    <w:abstractNumId w:val="5"/>
  </w:num>
  <w:num w:numId="6" w16cid:durableId="1775126918">
    <w:abstractNumId w:val="4"/>
  </w:num>
  <w:num w:numId="7" w16cid:durableId="565339772">
    <w:abstractNumId w:val="8"/>
  </w:num>
  <w:num w:numId="8" w16cid:durableId="87044428">
    <w:abstractNumId w:val="3"/>
  </w:num>
  <w:num w:numId="9" w16cid:durableId="836380928">
    <w:abstractNumId w:val="2"/>
  </w:num>
  <w:num w:numId="10" w16cid:durableId="2022924375">
    <w:abstractNumId w:val="1"/>
  </w:num>
  <w:num w:numId="11" w16cid:durableId="724794767">
    <w:abstractNumId w:val="0"/>
  </w:num>
  <w:num w:numId="12" w16cid:durableId="19874728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AA1"/>
    <w:rsid w:val="00000F50"/>
    <w:rsid w:val="000014D5"/>
    <w:rsid w:val="000110F8"/>
    <w:rsid w:val="00013605"/>
    <w:rsid w:val="00020EB1"/>
    <w:rsid w:val="00022E73"/>
    <w:rsid w:val="00025249"/>
    <w:rsid w:val="000255AE"/>
    <w:rsid w:val="00031121"/>
    <w:rsid w:val="00031FE7"/>
    <w:rsid w:val="00034884"/>
    <w:rsid w:val="00036D0A"/>
    <w:rsid w:val="00045464"/>
    <w:rsid w:val="00046060"/>
    <w:rsid w:val="00052476"/>
    <w:rsid w:val="00052C76"/>
    <w:rsid w:val="00052CDA"/>
    <w:rsid w:val="00053003"/>
    <w:rsid w:val="0005459E"/>
    <w:rsid w:val="000545C2"/>
    <w:rsid w:val="00066518"/>
    <w:rsid w:val="0007018A"/>
    <w:rsid w:val="00072E10"/>
    <w:rsid w:val="00075199"/>
    <w:rsid w:val="000779C7"/>
    <w:rsid w:val="00084ADC"/>
    <w:rsid w:val="00085305"/>
    <w:rsid w:val="000855E9"/>
    <w:rsid w:val="0009249D"/>
    <w:rsid w:val="000932F5"/>
    <w:rsid w:val="00093CB7"/>
    <w:rsid w:val="00094168"/>
    <w:rsid w:val="000A416F"/>
    <w:rsid w:val="000A7ABB"/>
    <w:rsid w:val="000B154D"/>
    <w:rsid w:val="000B1A54"/>
    <w:rsid w:val="000B1BF8"/>
    <w:rsid w:val="000B3256"/>
    <w:rsid w:val="000B5C74"/>
    <w:rsid w:val="000B6F2E"/>
    <w:rsid w:val="000C11A3"/>
    <w:rsid w:val="000D2132"/>
    <w:rsid w:val="000D7838"/>
    <w:rsid w:val="000E15DA"/>
    <w:rsid w:val="000E161E"/>
    <w:rsid w:val="000E4543"/>
    <w:rsid w:val="000E7242"/>
    <w:rsid w:val="000F2575"/>
    <w:rsid w:val="000F35F2"/>
    <w:rsid w:val="000F566A"/>
    <w:rsid w:val="001027EE"/>
    <w:rsid w:val="00106D3B"/>
    <w:rsid w:val="00106E00"/>
    <w:rsid w:val="0010740C"/>
    <w:rsid w:val="00110360"/>
    <w:rsid w:val="00116B56"/>
    <w:rsid w:val="00120F34"/>
    <w:rsid w:val="00126C1E"/>
    <w:rsid w:val="00126FE3"/>
    <w:rsid w:val="00131D37"/>
    <w:rsid w:val="00133C1B"/>
    <w:rsid w:val="001357BF"/>
    <w:rsid w:val="00135A68"/>
    <w:rsid w:val="00147499"/>
    <w:rsid w:val="00163A1C"/>
    <w:rsid w:val="001646C7"/>
    <w:rsid w:val="0016550E"/>
    <w:rsid w:val="00170A70"/>
    <w:rsid w:val="001803E5"/>
    <w:rsid w:val="00185B64"/>
    <w:rsid w:val="00190502"/>
    <w:rsid w:val="00192695"/>
    <w:rsid w:val="00192B26"/>
    <w:rsid w:val="00193ACE"/>
    <w:rsid w:val="00193F86"/>
    <w:rsid w:val="00194544"/>
    <w:rsid w:val="001A0A21"/>
    <w:rsid w:val="001A0E73"/>
    <w:rsid w:val="001A2EB2"/>
    <w:rsid w:val="001A3981"/>
    <w:rsid w:val="001A6FBB"/>
    <w:rsid w:val="001B0DA7"/>
    <w:rsid w:val="001B1912"/>
    <w:rsid w:val="001B23B2"/>
    <w:rsid w:val="001B5E87"/>
    <w:rsid w:val="001B7E0B"/>
    <w:rsid w:val="001C0D8C"/>
    <w:rsid w:val="001C3D5D"/>
    <w:rsid w:val="001C7C41"/>
    <w:rsid w:val="001C7CAB"/>
    <w:rsid w:val="001D0D9B"/>
    <w:rsid w:val="001D3900"/>
    <w:rsid w:val="001D4660"/>
    <w:rsid w:val="001D59BF"/>
    <w:rsid w:val="001D6B32"/>
    <w:rsid w:val="001E5BA6"/>
    <w:rsid w:val="001E6A3D"/>
    <w:rsid w:val="001F13BE"/>
    <w:rsid w:val="001F1526"/>
    <w:rsid w:val="001F296C"/>
    <w:rsid w:val="001F65EA"/>
    <w:rsid w:val="001F74BA"/>
    <w:rsid w:val="002001FF"/>
    <w:rsid w:val="002015DE"/>
    <w:rsid w:val="00213EFB"/>
    <w:rsid w:val="00217549"/>
    <w:rsid w:val="002175DC"/>
    <w:rsid w:val="00217E49"/>
    <w:rsid w:val="00223EB1"/>
    <w:rsid w:val="00227689"/>
    <w:rsid w:val="002278E2"/>
    <w:rsid w:val="00230BEF"/>
    <w:rsid w:val="00231F86"/>
    <w:rsid w:val="0023227F"/>
    <w:rsid w:val="00232EBD"/>
    <w:rsid w:val="00232FC5"/>
    <w:rsid w:val="002337B8"/>
    <w:rsid w:val="002352B9"/>
    <w:rsid w:val="002378EE"/>
    <w:rsid w:val="0024029F"/>
    <w:rsid w:val="00241120"/>
    <w:rsid w:val="0024575D"/>
    <w:rsid w:val="00251BD1"/>
    <w:rsid w:val="00256CEE"/>
    <w:rsid w:val="00261185"/>
    <w:rsid w:val="00261BA7"/>
    <w:rsid w:val="00261D56"/>
    <w:rsid w:val="00262C8B"/>
    <w:rsid w:val="002639E1"/>
    <w:rsid w:val="00267A50"/>
    <w:rsid w:val="00270C7E"/>
    <w:rsid w:val="00271A36"/>
    <w:rsid w:val="00271FDE"/>
    <w:rsid w:val="00275A25"/>
    <w:rsid w:val="00276191"/>
    <w:rsid w:val="002767B7"/>
    <w:rsid w:val="0028310C"/>
    <w:rsid w:val="0028427B"/>
    <w:rsid w:val="00292968"/>
    <w:rsid w:val="002931E6"/>
    <w:rsid w:val="00295548"/>
    <w:rsid w:val="002975E9"/>
    <w:rsid w:val="00297EBE"/>
    <w:rsid w:val="002A2E14"/>
    <w:rsid w:val="002A4660"/>
    <w:rsid w:val="002A61AD"/>
    <w:rsid w:val="002A65B3"/>
    <w:rsid w:val="002B1857"/>
    <w:rsid w:val="002B52CE"/>
    <w:rsid w:val="002C05F8"/>
    <w:rsid w:val="002C7F26"/>
    <w:rsid w:val="002D4B97"/>
    <w:rsid w:val="002D6616"/>
    <w:rsid w:val="002D7E7B"/>
    <w:rsid w:val="002E0CF5"/>
    <w:rsid w:val="002E29C5"/>
    <w:rsid w:val="002E53BA"/>
    <w:rsid w:val="002F14C2"/>
    <w:rsid w:val="002F2AAA"/>
    <w:rsid w:val="002F7B3D"/>
    <w:rsid w:val="003003CC"/>
    <w:rsid w:val="00303B5D"/>
    <w:rsid w:val="003109BD"/>
    <w:rsid w:val="00310A87"/>
    <w:rsid w:val="00316C13"/>
    <w:rsid w:val="00320B47"/>
    <w:rsid w:val="00322C10"/>
    <w:rsid w:val="003253A5"/>
    <w:rsid w:val="0033122E"/>
    <w:rsid w:val="003425CB"/>
    <w:rsid w:val="0034334C"/>
    <w:rsid w:val="0034383C"/>
    <w:rsid w:val="00346E1E"/>
    <w:rsid w:val="00347A77"/>
    <w:rsid w:val="00347DB4"/>
    <w:rsid w:val="00351F9A"/>
    <w:rsid w:val="00352BD8"/>
    <w:rsid w:val="00356D73"/>
    <w:rsid w:val="003635A6"/>
    <w:rsid w:val="00364B54"/>
    <w:rsid w:val="00366126"/>
    <w:rsid w:val="003666F7"/>
    <w:rsid w:val="00366A26"/>
    <w:rsid w:val="00370E23"/>
    <w:rsid w:val="0037184E"/>
    <w:rsid w:val="00373C7E"/>
    <w:rsid w:val="00376637"/>
    <w:rsid w:val="0037668B"/>
    <w:rsid w:val="00376C17"/>
    <w:rsid w:val="00377448"/>
    <w:rsid w:val="00381644"/>
    <w:rsid w:val="00384A30"/>
    <w:rsid w:val="00385E55"/>
    <w:rsid w:val="00394362"/>
    <w:rsid w:val="003A2377"/>
    <w:rsid w:val="003B20B8"/>
    <w:rsid w:val="003B44A3"/>
    <w:rsid w:val="003B56C2"/>
    <w:rsid w:val="003B72BB"/>
    <w:rsid w:val="003C2D12"/>
    <w:rsid w:val="003C3869"/>
    <w:rsid w:val="003C4C8B"/>
    <w:rsid w:val="003C620C"/>
    <w:rsid w:val="003C6CA4"/>
    <w:rsid w:val="003D1C1E"/>
    <w:rsid w:val="003D33E1"/>
    <w:rsid w:val="003E0645"/>
    <w:rsid w:val="003E1943"/>
    <w:rsid w:val="003E53A2"/>
    <w:rsid w:val="003E5A12"/>
    <w:rsid w:val="003E66B3"/>
    <w:rsid w:val="003F3478"/>
    <w:rsid w:val="003F37E7"/>
    <w:rsid w:val="003F4C1E"/>
    <w:rsid w:val="004048D9"/>
    <w:rsid w:val="004107CC"/>
    <w:rsid w:val="00410A13"/>
    <w:rsid w:val="00411C59"/>
    <w:rsid w:val="00415319"/>
    <w:rsid w:val="004168A5"/>
    <w:rsid w:val="0042519D"/>
    <w:rsid w:val="00432767"/>
    <w:rsid w:val="00434B94"/>
    <w:rsid w:val="0043570C"/>
    <w:rsid w:val="00435B44"/>
    <w:rsid w:val="004432D7"/>
    <w:rsid w:val="00450E0D"/>
    <w:rsid w:val="0045224F"/>
    <w:rsid w:val="00452F2B"/>
    <w:rsid w:val="00455977"/>
    <w:rsid w:val="0045751D"/>
    <w:rsid w:val="00462A17"/>
    <w:rsid w:val="00462C40"/>
    <w:rsid w:val="00470CD0"/>
    <w:rsid w:val="00471F8E"/>
    <w:rsid w:val="00482168"/>
    <w:rsid w:val="004855FB"/>
    <w:rsid w:val="00496C05"/>
    <w:rsid w:val="004A05B5"/>
    <w:rsid w:val="004A4CE1"/>
    <w:rsid w:val="004B291D"/>
    <w:rsid w:val="004B6707"/>
    <w:rsid w:val="004C27DF"/>
    <w:rsid w:val="004C293C"/>
    <w:rsid w:val="004C65E8"/>
    <w:rsid w:val="004D25A1"/>
    <w:rsid w:val="004E5E0A"/>
    <w:rsid w:val="004E666F"/>
    <w:rsid w:val="004F4F84"/>
    <w:rsid w:val="0050514B"/>
    <w:rsid w:val="00511664"/>
    <w:rsid w:val="005121D4"/>
    <w:rsid w:val="00514011"/>
    <w:rsid w:val="005140EF"/>
    <w:rsid w:val="0051612A"/>
    <w:rsid w:val="00520E80"/>
    <w:rsid w:val="0052366D"/>
    <w:rsid w:val="005247E4"/>
    <w:rsid w:val="0052530A"/>
    <w:rsid w:val="00533560"/>
    <w:rsid w:val="005344A2"/>
    <w:rsid w:val="005358B7"/>
    <w:rsid w:val="00535D5A"/>
    <w:rsid w:val="00540999"/>
    <w:rsid w:val="00545DC0"/>
    <w:rsid w:val="00551312"/>
    <w:rsid w:val="005527F1"/>
    <w:rsid w:val="00553F6A"/>
    <w:rsid w:val="00554B16"/>
    <w:rsid w:val="00556C2A"/>
    <w:rsid w:val="0055738A"/>
    <w:rsid w:val="005618AE"/>
    <w:rsid w:val="00573FF6"/>
    <w:rsid w:val="00581148"/>
    <w:rsid w:val="00582E3F"/>
    <w:rsid w:val="005832A8"/>
    <w:rsid w:val="00584140"/>
    <w:rsid w:val="00585BF5"/>
    <w:rsid w:val="005874F5"/>
    <w:rsid w:val="00590F23"/>
    <w:rsid w:val="005A081D"/>
    <w:rsid w:val="005A1C35"/>
    <w:rsid w:val="005B6DFB"/>
    <w:rsid w:val="005C3875"/>
    <w:rsid w:val="005C6079"/>
    <w:rsid w:val="005D227C"/>
    <w:rsid w:val="005E0626"/>
    <w:rsid w:val="005E0C02"/>
    <w:rsid w:val="005E1A8F"/>
    <w:rsid w:val="005E566A"/>
    <w:rsid w:val="005E76E2"/>
    <w:rsid w:val="005F18C9"/>
    <w:rsid w:val="005F2F03"/>
    <w:rsid w:val="005F2F65"/>
    <w:rsid w:val="005F76BD"/>
    <w:rsid w:val="00603A0D"/>
    <w:rsid w:val="00605834"/>
    <w:rsid w:val="00606AFE"/>
    <w:rsid w:val="00606B3D"/>
    <w:rsid w:val="0061090C"/>
    <w:rsid w:val="00610D46"/>
    <w:rsid w:val="006142D3"/>
    <w:rsid w:val="00616F97"/>
    <w:rsid w:val="00620E30"/>
    <w:rsid w:val="00622A63"/>
    <w:rsid w:val="00624418"/>
    <w:rsid w:val="00632661"/>
    <w:rsid w:val="00632B75"/>
    <w:rsid w:val="00633F85"/>
    <w:rsid w:val="00643108"/>
    <w:rsid w:val="00650EF0"/>
    <w:rsid w:val="00651C41"/>
    <w:rsid w:val="006530F9"/>
    <w:rsid w:val="0065428C"/>
    <w:rsid w:val="00656F20"/>
    <w:rsid w:val="00672824"/>
    <w:rsid w:val="00672D48"/>
    <w:rsid w:val="00673134"/>
    <w:rsid w:val="00674E61"/>
    <w:rsid w:val="006816B7"/>
    <w:rsid w:val="006821D5"/>
    <w:rsid w:val="006850A5"/>
    <w:rsid w:val="00685C4D"/>
    <w:rsid w:val="00685EA7"/>
    <w:rsid w:val="006928A8"/>
    <w:rsid w:val="006A0B54"/>
    <w:rsid w:val="006A3849"/>
    <w:rsid w:val="006A47B7"/>
    <w:rsid w:val="006A704C"/>
    <w:rsid w:val="006A79C0"/>
    <w:rsid w:val="006B044E"/>
    <w:rsid w:val="006B04BC"/>
    <w:rsid w:val="006B1C2D"/>
    <w:rsid w:val="006C0648"/>
    <w:rsid w:val="006C1E93"/>
    <w:rsid w:val="006C5CA0"/>
    <w:rsid w:val="006C77CF"/>
    <w:rsid w:val="006D2FF4"/>
    <w:rsid w:val="006D412C"/>
    <w:rsid w:val="006D620B"/>
    <w:rsid w:val="006E1E75"/>
    <w:rsid w:val="006E3F55"/>
    <w:rsid w:val="006E6F89"/>
    <w:rsid w:val="006E7E81"/>
    <w:rsid w:val="006F1B57"/>
    <w:rsid w:val="006F433E"/>
    <w:rsid w:val="006F45A4"/>
    <w:rsid w:val="006F5D19"/>
    <w:rsid w:val="007035D5"/>
    <w:rsid w:val="0070708B"/>
    <w:rsid w:val="00710841"/>
    <w:rsid w:val="007142BE"/>
    <w:rsid w:val="0071536A"/>
    <w:rsid w:val="00716665"/>
    <w:rsid w:val="0071712F"/>
    <w:rsid w:val="0072005A"/>
    <w:rsid w:val="00723ED1"/>
    <w:rsid w:val="007241CB"/>
    <w:rsid w:val="00727681"/>
    <w:rsid w:val="00727A3F"/>
    <w:rsid w:val="007360BD"/>
    <w:rsid w:val="0073788C"/>
    <w:rsid w:val="00741372"/>
    <w:rsid w:val="007432AC"/>
    <w:rsid w:val="00751890"/>
    <w:rsid w:val="00752DD2"/>
    <w:rsid w:val="007538BF"/>
    <w:rsid w:val="00756809"/>
    <w:rsid w:val="00762B9C"/>
    <w:rsid w:val="00767F6C"/>
    <w:rsid w:val="0077632E"/>
    <w:rsid w:val="0078022E"/>
    <w:rsid w:val="007803A9"/>
    <w:rsid w:val="00785DFD"/>
    <w:rsid w:val="00786008"/>
    <w:rsid w:val="007905E0"/>
    <w:rsid w:val="007955F0"/>
    <w:rsid w:val="00795ED2"/>
    <w:rsid w:val="007A4C7A"/>
    <w:rsid w:val="007A6CC0"/>
    <w:rsid w:val="007B24C9"/>
    <w:rsid w:val="007B4103"/>
    <w:rsid w:val="007B46F3"/>
    <w:rsid w:val="007B4EA2"/>
    <w:rsid w:val="007B59B8"/>
    <w:rsid w:val="007C3384"/>
    <w:rsid w:val="007C3B65"/>
    <w:rsid w:val="007C3E8D"/>
    <w:rsid w:val="007C42D5"/>
    <w:rsid w:val="007C4588"/>
    <w:rsid w:val="007C690E"/>
    <w:rsid w:val="007D0A76"/>
    <w:rsid w:val="007D1957"/>
    <w:rsid w:val="007D3EBF"/>
    <w:rsid w:val="007D4CD0"/>
    <w:rsid w:val="007D5C16"/>
    <w:rsid w:val="007D6379"/>
    <w:rsid w:val="007E5400"/>
    <w:rsid w:val="007E642E"/>
    <w:rsid w:val="007E6B93"/>
    <w:rsid w:val="007E7D98"/>
    <w:rsid w:val="007F04D3"/>
    <w:rsid w:val="007F1462"/>
    <w:rsid w:val="007F14FE"/>
    <w:rsid w:val="007F339E"/>
    <w:rsid w:val="007F46C7"/>
    <w:rsid w:val="008005E0"/>
    <w:rsid w:val="00800A31"/>
    <w:rsid w:val="00800DD8"/>
    <w:rsid w:val="00803864"/>
    <w:rsid w:val="00803D09"/>
    <w:rsid w:val="008060CE"/>
    <w:rsid w:val="00806717"/>
    <w:rsid w:val="00810635"/>
    <w:rsid w:val="00810BC7"/>
    <w:rsid w:val="0081185F"/>
    <w:rsid w:val="00811955"/>
    <w:rsid w:val="008123AC"/>
    <w:rsid w:val="00814566"/>
    <w:rsid w:val="00814A79"/>
    <w:rsid w:val="0081756C"/>
    <w:rsid w:val="00817765"/>
    <w:rsid w:val="00823A30"/>
    <w:rsid w:val="0082555F"/>
    <w:rsid w:val="00834B05"/>
    <w:rsid w:val="00836876"/>
    <w:rsid w:val="008417DE"/>
    <w:rsid w:val="00847C49"/>
    <w:rsid w:val="00850F12"/>
    <w:rsid w:val="00856451"/>
    <w:rsid w:val="00857657"/>
    <w:rsid w:val="00861043"/>
    <w:rsid w:val="0086319F"/>
    <w:rsid w:val="00867A6A"/>
    <w:rsid w:val="008713DC"/>
    <w:rsid w:val="00871EE5"/>
    <w:rsid w:val="00872DA0"/>
    <w:rsid w:val="00872E90"/>
    <w:rsid w:val="0087427D"/>
    <w:rsid w:val="0088201B"/>
    <w:rsid w:val="00883370"/>
    <w:rsid w:val="00883C59"/>
    <w:rsid w:val="008874B9"/>
    <w:rsid w:val="00891D19"/>
    <w:rsid w:val="008965B9"/>
    <w:rsid w:val="008974FF"/>
    <w:rsid w:val="008A02AC"/>
    <w:rsid w:val="008A1160"/>
    <w:rsid w:val="008B27EC"/>
    <w:rsid w:val="008B70A2"/>
    <w:rsid w:val="008D125A"/>
    <w:rsid w:val="008D5D51"/>
    <w:rsid w:val="008D64CB"/>
    <w:rsid w:val="008E0F51"/>
    <w:rsid w:val="008E3E6E"/>
    <w:rsid w:val="008F1578"/>
    <w:rsid w:val="008F1737"/>
    <w:rsid w:val="008F1DBB"/>
    <w:rsid w:val="008F224C"/>
    <w:rsid w:val="008F2A0F"/>
    <w:rsid w:val="008F5F1F"/>
    <w:rsid w:val="008F6380"/>
    <w:rsid w:val="008F72B3"/>
    <w:rsid w:val="009004A0"/>
    <w:rsid w:val="00911FE1"/>
    <w:rsid w:val="009277EA"/>
    <w:rsid w:val="0093514D"/>
    <w:rsid w:val="00940D71"/>
    <w:rsid w:val="009415D3"/>
    <w:rsid w:val="0095043A"/>
    <w:rsid w:val="00951345"/>
    <w:rsid w:val="009542A4"/>
    <w:rsid w:val="009645F7"/>
    <w:rsid w:val="00965413"/>
    <w:rsid w:val="00970F78"/>
    <w:rsid w:val="00972507"/>
    <w:rsid w:val="00972C67"/>
    <w:rsid w:val="00973D93"/>
    <w:rsid w:val="00976B06"/>
    <w:rsid w:val="009812C2"/>
    <w:rsid w:val="00981978"/>
    <w:rsid w:val="009967CC"/>
    <w:rsid w:val="009969D1"/>
    <w:rsid w:val="009A1379"/>
    <w:rsid w:val="009A215A"/>
    <w:rsid w:val="009A2EA9"/>
    <w:rsid w:val="009A31DF"/>
    <w:rsid w:val="009A74A2"/>
    <w:rsid w:val="009B2AA1"/>
    <w:rsid w:val="009B3C70"/>
    <w:rsid w:val="009B459E"/>
    <w:rsid w:val="009B505E"/>
    <w:rsid w:val="009B53D9"/>
    <w:rsid w:val="009D091E"/>
    <w:rsid w:val="009D329A"/>
    <w:rsid w:val="009D3585"/>
    <w:rsid w:val="009D3629"/>
    <w:rsid w:val="009D3F10"/>
    <w:rsid w:val="009D4650"/>
    <w:rsid w:val="009D5D75"/>
    <w:rsid w:val="009D64AA"/>
    <w:rsid w:val="009D6C14"/>
    <w:rsid w:val="009E12A3"/>
    <w:rsid w:val="009E2DBC"/>
    <w:rsid w:val="009E5C3D"/>
    <w:rsid w:val="009E74F3"/>
    <w:rsid w:val="009F06DC"/>
    <w:rsid w:val="009F27FA"/>
    <w:rsid w:val="009F3079"/>
    <w:rsid w:val="009F336F"/>
    <w:rsid w:val="009F537F"/>
    <w:rsid w:val="009F5431"/>
    <w:rsid w:val="00A001B5"/>
    <w:rsid w:val="00A0225F"/>
    <w:rsid w:val="00A04D35"/>
    <w:rsid w:val="00A11EF6"/>
    <w:rsid w:val="00A15D63"/>
    <w:rsid w:val="00A1612C"/>
    <w:rsid w:val="00A25156"/>
    <w:rsid w:val="00A423AA"/>
    <w:rsid w:val="00A429F7"/>
    <w:rsid w:val="00A43804"/>
    <w:rsid w:val="00A46C6E"/>
    <w:rsid w:val="00A53A74"/>
    <w:rsid w:val="00A545B9"/>
    <w:rsid w:val="00A62F95"/>
    <w:rsid w:val="00A62FFE"/>
    <w:rsid w:val="00A655CD"/>
    <w:rsid w:val="00A660D0"/>
    <w:rsid w:val="00A672C3"/>
    <w:rsid w:val="00A6789B"/>
    <w:rsid w:val="00A72120"/>
    <w:rsid w:val="00A72D6A"/>
    <w:rsid w:val="00A75B9B"/>
    <w:rsid w:val="00A77FC5"/>
    <w:rsid w:val="00A8035A"/>
    <w:rsid w:val="00A8624F"/>
    <w:rsid w:val="00A91BF9"/>
    <w:rsid w:val="00A94328"/>
    <w:rsid w:val="00A950AA"/>
    <w:rsid w:val="00A950BA"/>
    <w:rsid w:val="00A95FA5"/>
    <w:rsid w:val="00AA33A0"/>
    <w:rsid w:val="00AA5292"/>
    <w:rsid w:val="00AA79BA"/>
    <w:rsid w:val="00AB253A"/>
    <w:rsid w:val="00AB47B4"/>
    <w:rsid w:val="00AB7173"/>
    <w:rsid w:val="00AC6D8A"/>
    <w:rsid w:val="00AD05FF"/>
    <w:rsid w:val="00AD0728"/>
    <w:rsid w:val="00AD155A"/>
    <w:rsid w:val="00AD1D88"/>
    <w:rsid w:val="00AD2009"/>
    <w:rsid w:val="00AE10C1"/>
    <w:rsid w:val="00AE3D4A"/>
    <w:rsid w:val="00AF53E6"/>
    <w:rsid w:val="00AF54C0"/>
    <w:rsid w:val="00AF762C"/>
    <w:rsid w:val="00B012E5"/>
    <w:rsid w:val="00B048BC"/>
    <w:rsid w:val="00B07CCF"/>
    <w:rsid w:val="00B12B53"/>
    <w:rsid w:val="00B13E44"/>
    <w:rsid w:val="00B1661C"/>
    <w:rsid w:val="00B17C37"/>
    <w:rsid w:val="00B20604"/>
    <w:rsid w:val="00B273D0"/>
    <w:rsid w:val="00B3244F"/>
    <w:rsid w:val="00B33609"/>
    <w:rsid w:val="00B3467E"/>
    <w:rsid w:val="00B3798A"/>
    <w:rsid w:val="00B43063"/>
    <w:rsid w:val="00B46A1C"/>
    <w:rsid w:val="00B46B38"/>
    <w:rsid w:val="00B46D8D"/>
    <w:rsid w:val="00B507C8"/>
    <w:rsid w:val="00B51B69"/>
    <w:rsid w:val="00B51BF6"/>
    <w:rsid w:val="00B52DCD"/>
    <w:rsid w:val="00B53042"/>
    <w:rsid w:val="00B53134"/>
    <w:rsid w:val="00B60D44"/>
    <w:rsid w:val="00B61F04"/>
    <w:rsid w:val="00B620A3"/>
    <w:rsid w:val="00B66777"/>
    <w:rsid w:val="00B73866"/>
    <w:rsid w:val="00B7527E"/>
    <w:rsid w:val="00B76486"/>
    <w:rsid w:val="00B77E27"/>
    <w:rsid w:val="00B800CE"/>
    <w:rsid w:val="00B80E89"/>
    <w:rsid w:val="00B824E6"/>
    <w:rsid w:val="00B869FF"/>
    <w:rsid w:val="00B90EA0"/>
    <w:rsid w:val="00B93BB8"/>
    <w:rsid w:val="00B97328"/>
    <w:rsid w:val="00BA34A6"/>
    <w:rsid w:val="00BA3780"/>
    <w:rsid w:val="00BA3B46"/>
    <w:rsid w:val="00BA703D"/>
    <w:rsid w:val="00BA72F8"/>
    <w:rsid w:val="00BA77D6"/>
    <w:rsid w:val="00BA7C9A"/>
    <w:rsid w:val="00BB0F41"/>
    <w:rsid w:val="00BB4DC7"/>
    <w:rsid w:val="00BB5862"/>
    <w:rsid w:val="00BB6FC2"/>
    <w:rsid w:val="00BC1EC3"/>
    <w:rsid w:val="00BC267E"/>
    <w:rsid w:val="00BC3A59"/>
    <w:rsid w:val="00BC7855"/>
    <w:rsid w:val="00BD16F9"/>
    <w:rsid w:val="00BD1753"/>
    <w:rsid w:val="00BD6A79"/>
    <w:rsid w:val="00BE1682"/>
    <w:rsid w:val="00BE17C3"/>
    <w:rsid w:val="00BE4DD9"/>
    <w:rsid w:val="00BE7D16"/>
    <w:rsid w:val="00BF09F5"/>
    <w:rsid w:val="00BF0C07"/>
    <w:rsid w:val="00BF3B64"/>
    <w:rsid w:val="00BF58E6"/>
    <w:rsid w:val="00BF7A1B"/>
    <w:rsid w:val="00BF7DEE"/>
    <w:rsid w:val="00C01876"/>
    <w:rsid w:val="00C02C8D"/>
    <w:rsid w:val="00C05669"/>
    <w:rsid w:val="00C06147"/>
    <w:rsid w:val="00C23B28"/>
    <w:rsid w:val="00C2420E"/>
    <w:rsid w:val="00C24FAA"/>
    <w:rsid w:val="00C31928"/>
    <w:rsid w:val="00C35689"/>
    <w:rsid w:val="00C35BC1"/>
    <w:rsid w:val="00C409FB"/>
    <w:rsid w:val="00C425AE"/>
    <w:rsid w:val="00C43B5E"/>
    <w:rsid w:val="00C4673B"/>
    <w:rsid w:val="00C479D8"/>
    <w:rsid w:val="00C607A2"/>
    <w:rsid w:val="00C61828"/>
    <w:rsid w:val="00C64720"/>
    <w:rsid w:val="00C676CD"/>
    <w:rsid w:val="00C71992"/>
    <w:rsid w:val="00C73DDA"/>
    <w:rsid w:val="00C76C09"/>
    <w:rsid w:val="00C778C7"/>
    <w:rsid w:val="00C81087"/>
    <w:rsid w:val="00C866F1"/>
    <w:rsid w:val="00C876B6"/>
    <w:rsid w:val="00C90375"/>
    <w:rsid w:val="00C92D02"/>
    <w:rsid w:val="00C93A05"/>
    <w:rsid w:val="00C94B66"/>
    <w:rsid w:val="00CA5FF7"/>
    <w:rsid w:val="00CB1910"/>
    <w:rsid w:val="00CB31A4"/>
    <w:rsid w:val="00CD221F"/>
    <w:rsid w:val="00CD4E25"/>
    <w:rsid w:val="00CD7591"/>
    <w:rsid w:val="00CE6206"/>
    <w:rsid w:val="00D04026"/>
    <w:rsid w:val="00D07AAD"/>
    <w:rsid w:val="00D1126F"/>
    <w:rsid w:val="00D15A3A"/>
    <w:rsid w:val="00D16EDB"/>
    <w:rsid w:val="00D20E97"/>
    <w:rsid w:val="00D20F25"/>
    <w:rsid w:val="00D22806"/>
    <w:rsid w:val="00D25F7D"/>
    <w:rsid w:val="00D3084E"/>
    <w:rsid w:val="00D33B65"/>
    <w:rsid w:val="00D34E98"/>
    <w:rsid w:val="00D37A20"/>
    <w:rsid w:val="00D464ED"/>
    <w:rsid w:val="00D51D97"/>
    <w:rsid w:val="00D53D10"/>
    <w:rsid w:val="00D54407"/>
    <w:rsid w:val="00D567D0"/>
    <w:rsid w:val="00D740B6"/>
    <w:rsid w:val="00D82BEF"/>
    <w:rsid w:val="00D85062"/>
    <w:rsid w:val="00D90E87"/>
    <w:rsid w:val="00D93F45"/>
    <w:rsid w:val="00D94F23"/>
    <w:rsid w:val="00D96619"/>
    <w:rsid w:val="00D97871"/>
    <w:rsid w:val="00DA134B"/>
    <w:rsid w:val="00DA5122"/>
    <w:rsid w:val="00DA517E"/>
    <w:rsid w:val="00DA57E9"/>
    <w:rsid w:val="00DA6077"/>
    <w:rsid w:val="00DA7AB9"/>
    <w:rsid w:val="00DA7E48"/>
    <w:rsid w:val="00DB7471"/>
    <w:rsid w:val="00DB7765"/>
    <w:rsid w:val="00DC0D9A"/>
    <w:rsid w:val="00DC3C93"/>
    <w:rsid w:val="00DC7919"/>
    <w:rsid w:val="00DD1301"/>
    <w:rsid w:val="00DD4E37"/>
    <w:rsid w:val="00DD67DC"/>
    <w:rsid w:val="00DD7113"/>
    <w:rsid w:val="00DD7E5D"/>
    <w:rsid w:val="00DE0381"/>
    <w:rsid w:val="00DE289B"/>
    <w:rsid w:val="00DE63DA"/>
    <w:rsid w:val="00DE660A"/>
    <w:rsid w:val="00DE7209"/>
    <w:rsid w:val="00DF2463"/>
    <w:rsid w:val="00DF3500"/>
    <w:rsid w:val="00DF52B6"/>
    <w:rsid w:val="00DF64DC"/>
    <w:rsid w:val="00DF6EFA"/>
    <w:rsid w:val="00E0024D"/>
    <w:rsid w:val="00E019B6"/>
    <w:rsid w:val="00E01B5A"/>
    <w:rsid w:val="00E02483"/>
    <w:rsid w:val="00E0268C"/>
    <w:rsid w:val="00E0422F"/>
    <w:rsid w:val="00E059A0"/>
    <w:rsid w:val="00E07E4E"/>
    <w:rsid w:val="00E12FA0"/>
    <w:rsid w:val="00E165AA"/>
    <w:rsid w:val="00E16E8A"/>
    <w:rsid w:val="00E17DD3"/>
    <w:rsid w:val="00E213F1"/>
    <w:rsid w:val="00E2296E"/>
    <w:rsid w:val="00E239DA"/>
    <w:rsid w:val="00E25570"/>
    <w:rsid w:val="00E4168A"/>
    <w:rsid w:val="00E47D47"/>
    <w:rsid w:val="00E51642"/>
    <w:rsid w:val="00E51B88"/>
    <w:rsid w:val="00E51E89"/>
    <w:rsid w:val="00E52DD9"/>
    <w:rsid w:val="00E6535F"/>
    <w:rsid w:val="00E6647A"/>
    <w:rsid w:val="00E72027"/>
    <w:rsid w:val="00E7557C"/>
    <w:rsid w:val="00E75669"/>
    <w:rsid w:val="00E757EA"/>
    <w:rsid w:val="00E76306"/>
    <w:rsid w:val="00E807AC"/>
    <w:rsid w:val="00E80CBA"/>
    <w:rsid w:val="00E81775"/>
    <w:rsid w:val="00E8696B"/>
    <w:rsid w:val="00E8733F"/>
    <w:rsid w:val="00E908C1"/>
    <w:rsid w:val="00E927DE"/>
    <w:rsid w:val="00E946BC"/>
    <w:rsid w:val="00E96457"/>
    <w:rsid w:val="00E967C4"/>
    <w:rsid w:val="00E96FD3"/>
    <w:rsid w:val="00EA0193"/>
    <w:rsid w:val="00EA05C8"/>
    <w:rsid w:val="00EA2B95"/>
    <w:rsid w:val="00EA5BE5"/>
    <w:rsid w:val="00EB0B64"/>
    <w:rsid w:val="00EB5E49"/>
    <w:rsid w:val="00EC1069"/>
    <w:rsid w:val="00EC4A0A"/>
    <w:rsid w:val="00EC4BB0"/>
    <w:rsid w:val="00EC72BF"/>
    <w:rsid w:val="00ED56B9"/>
    <w:rsid w:val="00ED73AE"/>
    <w:rsid w:val="00EE1833"/>
    <w:rsid w:val="00EE5B5E"/>
    <w:rsid w:val="00EE7072"/>
    <w:rsid w:val="00EF0084"/>
    <w:rsid w:val="00EF0A61"/>
    <w:rsid w:val="00EF49BA"/>
    <w:rsid w:val="00EF4C70"/>
    <w:rsid w:val="00EF6966"/>
    <w:rsid w:val="00EF71E2"/>
    <w:rsid w:val="00F03512"/>
    <w:rsid w:val="00F04775"/>
    <w:rsid w:val="00F04BA0"/>
    <w:rsid w:val="00F054C1"/>
    <w:rsid w:val="00F06A4B"/>
    <w:rsid w:val="00F07D9E"/>
    <w:rsid w:val="00F1138B"/>
    <w:rsid w:val="00F13A04"/>
    <w:rsid w:val="00F14193"/>
    <w:rsid w:val="00F14C2E"/>
    <w:rsid w:val="00F2717E"/>
    <w:rsid w:val="00F275FE"/>
    <w:rsid w:val="00F332DB"/>
    <w:rsid w:val="00F3428E"/>
    <w:rsid w:val="00F44CB3"/>
    <w:rsid w:val="00F4541E"/>
    <w:rsid w:val="00F4559D"/>
    <w:rsid w:val="00F46A1C"/>
    <w:rsid w:val="00F52356"/>
    <w:rsid w:val="00F5360C"/>
    <w:rsid w:val="00F56F35"/>
    <w:rsid w:val="00F625BB"/>
    <w:rsid w:val="00F7280C"/>
    <w:rsid w:val="00F74A9B"/>
    <w:rsid w:val="00F8264A"/>
    <w:rsid w:val="00F910DA"/>
    <w:rsid w:val="00F9378B"/>
    <w:rsid w:val="00F95F25"/>
    <w:rsid w:val="00F96619"/>
    <w:rsid w:val="00FA01C4"/>
    <w:rsid w:val="00FA0480"/>
    <w:rsid w:val="00FA348E"/>
    <w:rsid w:val="00FA493C"/>
    <w:rsid w:val="00FA4E01"/>
    <w:rsid w:val="00FA5E06"/>
    <w:rsid w:val="00FA75EE"/>
    <w:rsid w:val="00FB0128"/>
    <w:rsid w:val="00FB0A7F"/>
    <w:rsid w:val="00FC44EC"/>
    <w:rsid w:val="00FC6263"/>
    <w:rsid w:val="00FC72FD"/>
    <w:rsid w:val="00FD6472"/>
    <w:rsid w:val="00FD7C94"/>
    <w:rsid w:val="00FE24A0"/>
    <w:rsid w:val="00FF1756"/>
    <w:rsid w:val="00FF3FF5"/>
    <w:rsid w:val="00FF432C"/>
    <w:rsid w:val="00FF76C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5E1D10"/>
  <w15:docId w15:val="{F77CC00A-4ED5-49FA-A5AA-315FC2745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377"/>
    <w:rPr>
      <w:sz w:val="24"/>
      <w:lang w:eastAsia="en-US"/>
    </w:rPr>
  </w:style>
  <w:style w:type="paragraph" w:styleId="Heading1">
    <w:name w:val="heading 1"/>
    <w:basedOn w:val="Normal"/>
    <w:next w:val="Normal"/>
    <w:qFormat/>
    <w:rsid w:val="003A2377"/>
    <w:pPr>
      <w:keepNext/>
      <w:jc w:val="center"/>
      <w:outlineLvl w:val="0"/>
    </w:pPr>
    <w:rPr>
      <w:b/>
      <w:sz w:val="32"/>
    </w:rPr>
  </w:style>
  <w:style w:type="paragraph" w:styleId="Heading2">
    <w:name w:val="heading 2"/>
    <w:basedOn w:val="Normal"/>
    <w:next w:val="Normal"/>
    <w:qFormat/>
    <w:rsid w:val="003A2377"/>
    <w:pPr>
      <w:keepNext/>
      <w:jc w:val="both"/>
      <w:outlineLvl w:val="1"/>
    </w:pPr>
    <w:rPr>
      <w:b/>
      <w:sz w:val="28"/>
    </w:rPr>
  </w:style>
  <w:style w:type="paragraph" w:styleId="Heading3">
    <w:name w:val="heading 3"/>
    <w:basedOn w:val="Normal"/>
    <w:next w:val="Normal"/>
    <w:qFormat/>
    <w:rsid w:val="003A2377"/>
    <w:pPr>
      <w:keepNext/>
      <w:jc w:val="both"/>
      <w:outlineLvl w:val="2"/>
    </w:pPr>
    <w:rPr>
      <w:b/>
    </w:rPr>
  </w:style>
  <w:style w:type="paragraph" w:styleId="Heading4">
    <w:name w:val="heading 4"/>
    <w:basedOn w:val="Normal"/>
    <w:next w:val="Normal"/>
    <w:qFormat/>
    <w:rsid w:val="003A2377"/>
    <w:pPr>
      <w:keepNext/>
      <w:outlineLvl w:val="3"/>
    </w:pPr>
    <w:rPr>
      <w:b/>
    </w:rPr>
  </w:style>
  <w:style w:type="paragraph" w:styleId="Heading5">
    <w:name w:val="heading 5"/>
    <w:basedOn w:val="Normal"/>
    <w:next w:val="Normal"/>
    <w:qFormat/>
    <w:rsid w:val="003A2377"/>
    <w:pPr>
      <w:keepNext/>
      <w:jc w:val="center"/>
      <w:outlineLvl w:val="4"/>
    </w:pPr>
    <w:rPr>
      <w:b/>
      <w:sz w:val="28"/>
    </w:rPr>
  </w:style>
  <w:style w:type="paragraph" w:styleId="Heading7">
    <w:name w:val="heading 7"/>
    <w:basedOn w:val="Normal"/>
    <w:next w:val="Normal"/>
    <w:qFormat/>
    <w:rsid w:val="003A2377"/>
    <w:pPr>
      <w:keepNext/>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A2377"/>
    <w:rPr>
      <w:color w:val="0000FF"/>
      <w:u w:val="single"/>
    </w:rPr>
  </w:style>
  <w:style w:type="character" w:styleId="FollowedHyperlink">
    <w:name w:val="FollowedHyperlink"/>
    <w:rsid w:val="003A2377"/>
    <w:rPr>
      <w:color w:val="800080"/>
      <w:u w:val="single"/>
    </w:rPr>
  </w:style>
  <w:style w:type="paragraph" w:styleId="BodyText">
    <w:name w:val="Body Text"/>
    <w:basedOn w:val="Normal"/>
    <w:rsid w:val="003A2377"/>
    <w:pPr>
      <w:jc w:val="both"/>
    </w:pPr>
  </w:style>
  <w:style w:type="paragraph" w:styleId="BodyText2">
    <w:name w:val="Body Text 2"/>
    <w:basedOn w:val="Normal"/>
    <w:rsid w:val="003A2377"/>
    <w:rPr>
      <w:sz w:val="28"/>
    </w:rPr>
  </w:style>
  <w:style w:type="paragraph" w:styleId="BodyText3">
    <w:name w:val="Body Text 3"/>
    <w:basedOn w:val="Normal"/>
    <w:rsid w:val="00120F34"/>
    <w:pPr>
      <w:spacing w:after="120"/>
    </w:pPr>
    <w:rPr>
      <w:sz w:val="16"/>
      <w:szCs w:val="16"/>
    </w:rPr>
  </w:style>
  <w:style w:type="character" w:customStyle="1" w:styleId="emailstyle15">
    <w:name w:val="emailstyle15"/>
    <w:rsid w:val="002E29C5"/>
    <w:rPr>
      <w:rFonts w:ascii="Arial" w:hAnsi="Arial" w:cs="Arial"/>
      <w:color w:val="000000"/>
      <w:sz w:val="20"/>
    </w:rPr>
  </w:style>
  <w:style w:type="paragraph" w:styleId="BalloonText">
    <w:name w:val="Balloon Text"/>
    <w:basedOn w:val="Normal"/>
    <w:semiHidden/>
    <w:rsid w:val="00785DFD"/>
    <w:rPr>
      <w:rFonts w:ascii="Tahoma" w:hAnsi="Tahoma" w:cs="Tahoma"/>
      <w:sz w:val="16"/>
      <w:szCs w:val="16"/>
    </w:rPr>
  </w:style>
  <w:style w:type="paragraph" w:styleId="PlainText">
    <w:name w:val="Plain Text"/>
    <w:basedOn w:val="Normal"/>
    <w:link w:val="PlainTextChar"/>
    <w:uiPriority w:val="99"/>
    <w:unhideWhenUsed/>
    <w:rsid w:val="000E161E"/>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161E"/>
    <w:rPr>
      <w:rFonts w:ascii="Calibri" w:eastAsiaTheme="minorHAnsi" w:hAnsi="Calibri" w:cs="Consolas"/>
      <w:sz w:val="22"/>
      <w:szCs w:val="21"/>
      <w:lang w:eastAsia="en-US"/>
    </w:rPr>
  </w:style>
  <w:style w:type="paragraph" w:styleId="Header">
    <w:name w:val="header"/>
    <w:basedOn w:val="Normal"/>
    <w:link w:val="HeaderChar"/>
    <w:semiHidden/>
    <w:unhideWhenUsed/>
    <w:rsid w:val="003E1943"/>
    <w:pPr>
      <w:tabs>
        <w:tab w:val="center" w:pos="4513"/>
        <w:tab w:val="right" w:pos="9026"/>
      </w:tabs>
    </w:pPr>
  </w:style>
  <w:style w:type="character" w:customStyle="1" w:styleId="HeaderChar">
    <w:name w:val="Header Char"/>
    <w:basedOn w:val="DefaultParagraphFont"/>
    <w:link w:val="Header"/>
    <w:semiHidden/>
    <w:rsid w:val="003E1943"/>
    <w:rPr>
      <w:sz w:val="24"/>
      <w:lang w:eastAsia="en-US"/>
    </w:rPr>
  </w:style>
  <w:style w:type="paragraph" w:styleId="Footer">
    <w:name w:val="footer"/>
    <w:basedOn w:val="Normal"/>
    <w:link w:val="FooterChar"/>
    <w:uiPriority w:val="99"/>
    <w:unhideWhenUsed/>
    <w:rsid w:val="003E1943"/>
    <w:pPr>
      <w:tabs>
        <w:tab w:val="center" w:pos="4513"/>
        <w:tab w:val="right" w:pos="9026"/>
      </w:tabs>
    </w:pPr>
  </w:style>
  <w:style w:type="character" w:customStyle="1" w:styleId="FooterChar">
    <w:name w:val="Footer Char"/>
    <w:basedOn w:val="DefaultParagraphFont"/>
    <w:link w:val="Footer"/>
    <w:uiPriority w:val="99"/>
    <w:rsid w:val="003E1943"/>
    <w:rPr>
      <w:sz w:val="24"/>
      <w:lang w:eastAsia="en-US"/>
    </w:rPr>
  </w:style>
  <w:style w:type="paragraph" w:customStyle="1" w:styleId="xmsonormal">
    <w:name w:val="x_msonormal"/>
    <w:basedOn w:val="Normal"/>
    <w:rsid w:val="007D5C16"/>
    <w:pPr>
      <w:spacing w:before="100" w:beforeAutospacing="1" w:after="100" w:afterAutospacing="1"/>
    </w:pPr>
    <w:rPr>
      <w:sz w:val="20"/>
    </w:rPr>
  </w:style>
  <w:style w:type="character" w:customStyle="1" w:styleId="apple-converted-space">
    <w:name w:val="apple-converted-space"/>
    <w:basedOn w:val="DefaultParagraphFont"/>
    <w:rsid w:val="007D5C16"/>
  </w:style>
  <w:style w:type="paragraph" w:styleId="ListParagraph">
    <w:name w:val="List Paragraph"/>
    <w:basedOn w:val="Normal"/>
    <w:uiPriority w:val="34"/>
    <w:qFormat/>
    <w:rsid w:val="00381644"/>
    <w:pPr>
      <w:ind w:left="720"/>
      <w:contextualSpacing/>
    </w:pPr>
  </w:style>
  <w:style w:type="character" w:styleId="CommentReference">
    <w:name w:val="annotation reference"/>
    <w:basedOn w:val="DefaultParagraphFont"/>
    <w:semiHidden/>
    <w:unhideWhenUsed/>
    <w:rsid w:val="007360BD"/>
    <w:rPr>
      <w:sz w:val="16"/>
      <w:szCs w:val="16"/>
    </w:rPr>
  </w:style>
  <w:style w:type="paragraph" w:styleId="CommentText">
    <w:name w:val="annotation text"/>
    <w:basedOn w:val="Normal"/>
    <w:link w:val="CommentTextChar"/>
    <w:semiHidden/>
    <w:unhideWhenUsed/>
    <w:rsid w:val="007360BD"/>
    <w:rPr>
      <w:sz w:val="20"/>
    </w:rPr>
  </w:style>
  <w:style w:type="character" w:customStyle="1" w:styleId="CommentTextChar">
    <w:name w:val="Comment Text Char"/>
    <w:basedOn w:val="DefaultParagraphFont"/>
    <w:link w:val="CommentText"/>
    <w:semiHidden/>
    <w:rsid w:val="007360BD"/>
    <w:rPr>
      <w:lang w:eastAsia="en-US"/>
    </w:rPr>
  </w:style>
  <w:style w:type="paragraph" w:styleId="CommentSubject">
    <w:name w:val="annotation subject"/>
    <w:basedOn w:val="CommentText"/>
    <w:next w:val="CommentText"/>
    <w:link w:val="CommentSubjectChar"/>
    <w:semiHidden/>
    <w:unhideWhenUsed/>
    <w:rsid w:val="007360BD"/>
    <w:rPr>
      <w:b/>
      <w:bCs/>
    </w:rPr>
  </w:style>
  <w:style w:type="character" w:customStyle="1" w:styleId="CommentSubjectChar">
    <w:name w:val="Comment Subject Char"/>
    <w:basedOn w:val="CommentTextChar"/>
    <w:link w:val="CommentSubject"/>
    <w:semiHidden/>
    <w:rsid w:val="007360BD"/>
    <w:rPr>
      <w:b/>
      <w:bCs/>
      <w:lang w:eastAsia="en-US"/>
    </w:rPr>
  </w:style>
  <w:style w:type="character" w:styleId="UnresolvedMention">
    <w:name w:val="Unresolved Mention"/>
    <w:basedOn w:val="DefaultParagraphFont"/>
    <w:uiPriority w:val="99"/>
    <w:semiHidden/>
    <w:unhideWhenUsed/>
    <w:rsid w:val="00FC44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0708">
      <w:bodyDiv w:val="1"/>
      <w:marLeft w:val="0"/>
      <w:marRight w:val="0"/>
      <w:marTop w:val="0"/>
      <w:marBottom w:val="0"/>
      <w:divBdr>
        <w:top w:val="none" w:sz="0" w:space="0" w:color="auto"/>
        <w:left w:val="none" w:sz="0" w:space="0" w:color="auto"/>
        <w:bottom w:val="none" w:sz="0" w:space="0" w:color="auto"/>
        <w:right w:val="none" w:sz="0" w:space="0" w:color="auto"/>
      </w:divBdr>
    </w:div>
    <w:div w:id="92483579">
      <w:bodyDiv w:val="1"/>
      <w:marLeft w:val="0"/>
      <w:marRight w:val="0"/>
      <w:marTop w:val="0"/>
      <w:marBottom w:val="0"/>
      <w:divBdr>
        <w:top w:val="none" w:sz="0" w:space="0" w:color="auto"/>
        <w:left w:val="none" w:sz="0" w:space="0" w:color="auto"/>
        <w:bottom w:val="none" w:sz="0" w:space="0" w:color="auto"/>
        <w:right w:val="none" w:sz="0" w:space="0" w:color="auto"/>
      </w:divBdr>
    </w:div>
    <w:div w:id="263342936">
      <w:bodyDiv w:val="1"/>
      <w:marLeft w:val="0"/>
      <w:marRight w:val="0"/>
      <w:marTop w:val="0"/>
      <w:marBottom w:val="0"/>
      <w:divBdr>
        <w:top w:val="none" w:sz="0" w:space="0" w:color="auto"/>
        <w:left w:val="none" w:sz="0" w:space="0" w:color="auto"/>
        <w:bottom w:val="none" w:sz="0" w:space="0" w:color="auto"/>
        <w:right w:val="none" w:sz="0" w:space="0" w:color="auto"/>
      </w:divBdr>
    </w:div>
    <w:div w:id="331833952">
      <w:bodyDiv w:val="1"/>
      <w:marLeft w:val="0"/>
      <w:marRight w:val="0"/>
      <w:marTop w:val="0"/>
      <w:marBottom w:val="0"/>
      <w:divBdr>
        <w:top w:val="none" w:sz="0" w:space="0" w:color="auto"/>
        <w:left w:val="none" w:sz="0" w:space="0" w:color="auto"/>
        <w:bottom w:val="none" w:sz="0" w:space="0" w:color="auto"/>
        <w:right w:val="none" w:sz="0" w:space="0" w:color="auto"/>
      </w:divBdr>
    </w:div>
    <w:div w:id="353118836">
      <w:bodyDiv w:val="1"/>
      <w:marLeft w:val="0"/>
      <w:marRight w:val="0"/>
      <w:marTop w:val="0"/>
      <w:marBottom w:val="0"/>
      <w:divBdr>
        <w:top w:val="none" w:sz="0" w:space="0" w:color="auto"/>
        <w:left w:val="none" w:sz="0" w:space="0" w:color="auto"/>
        <w:bottom w:val="none" w:sz="0" w:space="0" w:color="auto"/>
        <w:right w:val="none" w:sz="0" w:space="0" w:color="auto"/>
      </w:divBdr>
    </w:div>
    <w:div w:id="371807942">
      <w:bodyDiv w:val="1"/>
      <w:marLeft w:val="0"/>
      <w:marRight w:val="0"/>
      <w:marTop w:val="0"/>
      <w:marBottom w:val="0"/>
      <w:divBdr>
        <w:top w:val="none" w:sz="0" w:space="0" w:color="auto"/>
        <w:left w:val="none" w:sz="0" w:space="0" w:color="auto"/>
        <w:bottom w:val="none" w:sz="0" w:space="0" w:color="auto"/>
        <w:right w:val="none" w:sz="0" w:space="0" w:color="auto"/>
      </w:divBdr>
    </w:div>
    <w:div w:id="452477718">
      <w:bodyDiv w:val="1"/>
      <w:marLeft w:val="0"/>
      <w:marRight w:val="0"/>
      <w:marTop w:val="0"/>
      <w:marBottom w:val="0"/>
      <w:divBdr>
        <w:top w:val="none" w:sz="0" w:space="0" w:color="auto"/>
        <w:left w:val="none" w:sz="0" w:space="0" w:color="auto"/>
        <w:bottom w:val="none" w:sz="0" w:space="0" w:color="auto"/>
        <w:right w:val="none" w:sz="0" w:space="0" w:color="auto"/>
      </w:divBdr>
      <w:divsChild>
        <w:div w:id="1319768706">
          <w:marLeft w:val="0"/>
          <w:marRight w:val="0"/>
          <w:marTop w:val="0"/>
          <w:marBottom w:val="0"/>
          <w:divBdr>
            <w:top w:val="none" w:sz="0" w:space="0" w:color="auto"/>
            <w:left w:val="none" w:sz="0" w:space="0" w:color="auto"/>
            <w:bottom w:val="none" w:sz="0" w:space="0" w:color="auto"/>
            <w:right w:val="none" w:sz="0" w:space="0" w:color="auto"/>
          </w:divBdr>
          <w:divsChild>
            <w:div w:id="1569804769">
              <w:marLeft w:val="0"/>
              <w:marRight w:val="0"/>
              <w:marTop w:val="0"/>
              <w:marBottom w:val="0"/>
              <w:divBdr>
                <w:top w:val="none" w:sz="0" w:space="0" w:color="auto"/>
                <w:left w:val="none" w:sz="0" w:space="0" w:color="auto"/>
                <w:bottom w:val="none" w:sz="0" w:space="0" w:color="auto"/>
                <w:right w:val="none" w:sz="0" w:space="0" w:color="auto"/>
              </w:divBdr>
              <w:divsChild>
                <w:div w:id="9275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101920">
      <w:bodyDiv w:val="1"/>
      <w:marLeft w:val="0"/>
      <w:marRight w:val="0"/>
      <w:marTop w:val="0"/>
      <w:marBottom w:val="0"/>
      <w:divBdr>
        <w:top w:val="none" w:sz="0" w:space="0" w:color="auto"/>
        <w:left w:val="none" w:sz="0" w:space="0" w:color="auto"/>
        <w:bottom w:val="none" w:sz="0" w:space="0" w:color="auto"/>
        <w:right w:val="none" w:sz="0" w:space="0" w:color="auto"/>
      </w:divBdr>
    </w:div>
    <w:div w:id="670640409">
      <w:bodyDiv w:val="1"/>
      <w:marLeft w:val="0"/>
      <w:marRight w:val="0"/>
      <w:marTop w:val="0"/>
      <w:marBottom w:val="0"/>
      <w:divBdr>
        <w:top w:val="none" w:sz="0" w:space="0" w:color="auto"/>
        <w:left w:val="none" w:sz="0" w:space="0" w:color="auto"/>
        <w:bottom w:val="none" w:sz="0" w:space="0" w:color="auto"/>
        <w:right w:val="none" w:sz="0" w:space="0" w:color="auto"/>
      </w:divBdr>
    </w:div>
    <w:div w:id="790133322">
      <w:bodyDiv w:val="1"/>
      <w:marLeft w:val="0"/>
      <w:marRight w:val="0"/>
      <w:marTop w:val="0"/>
      <w:marBottom w:val="0"/>
      <w:divBdr>
        <w:top w:val="none" w:sz="0" w:space="0" w:color="auto"/>
        <w:left w:val="none" w:sz="0" w:space="0" w:color="auto"/>
        <w:bottom w:val="none" w:sz="0" w:space="0" w:color="auto"/>
        <w:right w:val="none" w:sz="0" w:space="0" w:color="auto"/>
      </w:divBdr>
    </w:div>
    <w:div w:id="796605085">
      <w:bodyDiv w:val="1"/>
      <w:marLeft w:val="0"/>
      <w:marRight w:val="0"/>
      <w:marTop w:val="0"/>
      <w:marBottom w:val="0"/>
      <w:divBdr>
        <w:top w:val="none" w:sz="0" w:space="0" w:color="auto"/>
        <w:left w:val="none" w:sz="0" w:space="0" w:color="auto"/>
        <w:bottom w:val="none" w:sz="0" w:space="0" w:color="auto"/>
        <w:right w:val="none" w:sz="0" w:space="0" w:color="auto"/>
      </w:divBdr>
    </w:div>
    <w:div w:id="809442147">
      <w:bodyDiv w:val="1"/>
      <w:marLeft w:val="0"/>
      <w:marRight w:val="0"/>
      <w:marTop w:val="0"/>
      <w:marBottom w:val="0"/>
      <w:divBdr>
        <w:top w:val="none" w:sz="0" w:space="0" w:color="auto"/>
        <w:left w:val="none" w:sz="0" w:space="0" w:color="auto"/>
        <w:bottom w:val="none" w:sz="0" w:space="0" w:color="auto"/>
        <w:right w:val="none" w:sz="0" w:space="0" w:color="auto"/>
      </w:divBdr>
    </w:div>
    <w:div w:id="858347861">
      <w:bodyDiv w:val="1"/>
      <w:marLeft w:val="0"/>
      <w:marRight w:val="0"/>
      <w:marTop w:val="0"/>
      <w:marBottom w:val="0"/>
      <w:divBdr>
        <w:top w:val="none" w:sz="0" w:space="0" w:color="auto"/>
        <w:left w:val="none" w:sz="0" w:space="0" w:color="auto"/>
        <w:bottom w:val="none" w:sz="0" w:space="0" w:color="auto"/>
        <w:right w:val="none" w:sz="0" w:space="0" w:color="auto"/>
      </w:divBdr>
    </w:div>
    <w:div w:id="884683877">
      <w:bodyDiv w:val="1"/>
      <w:marLeft w:val="0"/>
      <w:marRight w:val="0"/>
      <w:marTop w:val="0"/>
      <w:marBottom w:val="0"/>
      <w:divBdr>
        <w:top w:val="none" w:sz="0" w:space="0" w:color="auto"/>
        <w:left w:val="none" w:sz="0" w:space="0" w:color="auto"/>
        <w:bottom w:val="none" w:sz="0" w:space="0" w:color="auto"/>
        <w:right w:val="none" w:sz="0" w:space="0" w:color="auto"/>
      </w:divBdr>
    </w:div>
    <w:div w:id="1010911523">
      <w:bodyDiv w:val="1"/>
      <w:marLeft w:val="0"/>
      <w:marRight w:val="0"/>
      <w:marTop w:val="0"/>
      <w:marBottom w:val="0"/>
      <w:divBdr>
        <w:top w:val="none" w:sz="0" w:space="0" w:color="auto"/>
        <w:left w:val="none" w:sz="0" w:space="0" w:color="auto"/>
        <w:bottom w:val="none" w:sz="0" w:space="0" w:color="auto"/>
        <w:right w:val="none" w:sz="0" w:space="0" w:color="auto"/>
      </w:divBdr>
    </w:div>
    <w:div w:id="1014111679">
      <w:bodyDiv w:val="1"/>
      <w:marLeft w:val="0"/>
      <w:marRight w:val="0"/>
      <w:marTop w:val="0"/>
      <w:marBottom w:val="0"/>
      <w:divBdr>
        <w:top w:val="none" w:sz="0" w:space="0" w:color="auto"/>
        <w:left w:val="none" w:sz="0" w:space="0" w:color="auto"/>
        <w:bottom w:val="none" w:sz="0" w:space="0" w:color="auto"/>
        <w:right w:val="none" w:sz="0" w:space="0" w:color="auto"/>
      </w:divBdr>
    </w:div>
    <w:div w:id="1022785894">
      <w:bodyDiv w:val="1"/>
      <w:marLeft w:val="0"/>
      <w:marRight w:val="0"/>
      <w:marTop w:val="0"/>
      <w:marBottom w:val="0"/>
      <w:divBdr>
        <w:top w:val="none" w:sz="0" w:space="0" w:color="auto"/>
        <w:left w:val="none" w:sz="0" w:space="0" w:color="auto"/>
        <w:bottom w:val="none" w:sz="0" w:space="0" w:color="auto"/>
        <w:right w:val="none" w:sz="0" w:space="0" w:color="auto"/>
      </w:divBdr>
    </w:div>
    <w:div w:id="1038966661">
      <w:bodyDiv w:val="1"/>
      <w:marLeft w:val="0"/>
      <w:marRight w:val="0"/>
      <w:marTop w:val="0"/>
      <w:marBottom w:val="0"/>
      <w:divBdr>
        <w:top w:val="none" w:sz="0" w:space="0" w:color="auto"/>
        <w:left w:val="none" w:sz="0" w:space="0" w:color="auto"/>
        <w:bottom w:val="none" w:sz="0" w:space="0" w:color="auto"/>
        <w:right w:val="none" w:sz="0" w:space="0" w:color="auto"/>
      </w:divBdr>
    </w:div>
    <w:div w:id="1063138965">
      <w:bodyDiv w:val="1"/>
      <w:marLeft w:val="0"/>
      <w:marRight w:val="0"/>
      <w:marTop w:val="0"/>
      <w:marBottom w:val="0"/>
      <w:divBdr>
        <w:top w:val="none" w:sz="0" w:space="0" w:color="auto"/>
        <w:left w:val="none" w:sz="0" w:space="0" w:color="auto"/>
        <w:bottom w:val="none" w:sz="0" w:space="0" w:color="auto"/>
        <w:right w:val="none" w:sz="0" w:space="0" w:color="auto"/>
      </w:divBdr>
    </w:div>
    <w:div w:id="1089622857">
      <w:bodyDiv w:val="1"/>
      <w:marLeft w:val="0"/>
      <w:marRight w:val="0"/>
      <w:marTop w:val="0"/>
      <w:marBottom w:val="0"/>
      <w:divBdr>
        <w:top w:val="none" w:sz="0" w:space="0" w:color="auto"/>
        <w:left w:val="none" w:sz="0" w:space="0" w:color="auto"/>
        <w:bottom w:val="none" w:sz="0" w:space="0" w:color="auto"/>
        <w:right w:val="none" w:sz="0" w:space="0" w:color="auto"/>
      </w:divBdr>
    </w:div>
    <w:div w:id="1105032717">
      <w:bodyDiv w:val="1"/>
      <w:marLeft w:val="0"/>
      <w:marRight w:val="0"/>
      <w:marTop w:val="0"/>
      <w:marBottom w:val="0"/>
      <w:divBdr>
        <w:top w:val="none" w:sz="0" w:space="0" w:color="auto"/>
        <w:left w:val="none" w:sz="0" w:space="0" w:color="auto"/>
        <w:bottom w:val="none" w:sz="0" w:space="0" w:color="auto"/>
        <w:right w:val="none" w:sz="0" w:space="0" w:color="auto"/>
      </w:divBdr>
    </w:div>
    <w:div w:id="1242373082">
      <w:bodyDiv w:val="1"/>
      <w:marLeft w:val="0"/>
      <w:marRight w:val="0"/>
      <w:marTop w:val="0"/>
      <w:marBottom w:val="0"/>
      <w:divBdr>
        <w:top w:val="none" w:sz="0" w:space="0" w:color="auto"/>
        <w:left w:val="none" w:sz="0" w:space="0" w:color="auto"/>
        <w:bottom w:val="none" w:sz="0" w:space="0" w:color="auto"/>
        <w:right w:val="none" w:sz="0" w:space="0" w:color="auto"/>
      </w:divBdr>
    </w:div>
    <w:div w:id="1253050792">
      <w:bodyDiv w:val="1"/>
      <w:marLeft w:val="0"/>
      <w:marRight w:val="0"/>
      <w:marTop w:val="0"/>
      <w:marBottom w:val="0"/>
      <w:divBdr>
        <w:top w:val="none" w:sz="0" w:space="0" w:color="auto"/>
        <w:left w:val="none" w:sz="0" w:space="0" w:color="auto"/>
        <w:bottom w:val="none" w:sz="0" w:space="0" w:color="auto"/>
        <w:right w:val="none" w:sz="0" w:space="0" w:color="auto"/>
      </w:divBdr>
    </w:div>
    <w:div w:id="1396127002">
      <w:bodyDiv w:val="1"/>
      <w:marLeft w:val="0"/>
      <w:marRight w:val="0"/>
      <w:marTop w:val="0"/>
      <w:marBottom w:val="0"/>
      <w:divBdr>
        <w:top w:val="none" w:sz="0" w:space="0" w:color="auto"/>
        <w:left w:val="none" w:sz="0" w:space="0" w:color="auto"/>
        <w:bottom w:val="none" w:sz="0" w:space="0" w:color="auto"/>
        <w:right w:val="none" w:sz="0" w:space="0" w:color="auto"/>
      </w:divBdr>
    </w:div>
    <w:div w:id="1457067433">
      <w:bodyDiv w:val="1"/>
      <w:marLeft w:val="0"/>
      <w:marRight w:val="0"/>
      <w:marTop w:val="0"/>
      <w:marBottom w:val="0"/>
      <w:divBdr>
        <w:top w:val="none" w:sz="0" w:space="0" w:color="auto"/>
        <w:left w:val="none" w:sz="0" w:space="0" w:color="auto"/>
        <w:bottom w:val="none" w:sz="0" w:space="0" w:color="auto"/>
        <w:right w:val="none" w:sz="0" w:space="0" w:color="auto"/>
      </w:divBdr>
    </w:div>
    <w:div w:id="1505169363">
      <w:bodyDiv w:val="1"/>
      <w:marLeft w:val="0"/>
      <w:marRight w:val="0"/>
      <w:marTop w:val="0"/>
      <w:marBottom w:val="0"/>
      <w:divBdr>
        <w:top w:val="none" w:sz="0" w:space="0" w:color="auto"/>
        <w:left w:val="none" w:sz="0" w:space="0" w:color="auto"/>
        <w:bottom w:val="none" w:sz="0" w:space="0" w:color="auto"/>
        <w:right w:val="none" w:sz="0" w:space="0" w:color="auto"/>
      </w:divBdr>
    </w:div>
    <w:div w:id="1611933691">
      <w:bodyDiv w:val="1"/>
      <w:marLeft w:val="0"/>
      <w:marRight w:val="0"/>
      <w:marTop w:val="0"/>
      <w:marBottom w:val="0"/>
      <w:divBdr>
        <w:top w:val="none" w:sz="0" w:space="0" w:color="auto"/>
        <w:left w:val="none" w:sz="0" w:space="0" w:color="auto"/>
        <w:bottom w:val="none" w:sz="0" w:space="0" w:color="auto"/>
        <w:right w:val="none" w:sz="0" w:space="0" w:color="auto"/>
      </w:divBdr>
    </w:div>
    <w:div w:id="1718506021">
      <w:bodyDiv w:val="1"/>
      <w:marLeft w:val="0"/>
      <w:marRight w:val="0"/>
      <w:marTop w:val="0"/>
      <w:marBottom w:val="0"/>
      <w:divBdr>
        <w:top w:val="none" w:sz="0" w:space="0" w:color="auto"/>
        <w:left w:val="none" w:sz="0" w:space="0" w:color="auto"/>
        <w:bottom w:val="none" w:sz="0" w:space="0" w:color="auto"/>
        <w:right w:val="none" w:sz="0" w:space="0" w:color="auto"/>
      </w:divBdr>
    </w:div>
    <w:div w:id="1730962095">
      <w:bodyDiv w:val="1"/>
      <w:marLeft w:val="0"/>
      <w:marRight w:val="0"/>
      <w:marTop w:val="0"/>
      <w:marBottom w:val="0"/>
      <w:divBdr>
        <w:top w:val="none" w:sz="0" w:space="0" w:color="auto"/>
        <w:left w:val="none" w:sz="0" w:space="0" w:color="auto"/>
        <w:bottom w:val="none" w:sz="0" w:space="0" w:color="auto"/>
        <w:right w:val="none" w:sz="0" w:space="0" w:color="auto"/>
      </w:divBdr>
    </w:div>
    <w:div w:id="1761025406">
      <w:bodyDiv w:val="1"/>
      <w:marLeft w:val="0"/>
      <w:marRight w:val="0"/>
      <w:marTop w:val="0"/>
      <w:marBottom w:val="0"/>
      <w:divBdr>
        <w:top w:val="none" w:sz="0" w:space="0" w:color="auto"/>
        <w:left w:val="none" w:sz="0" w:space="0" w:color="auto"/>
        <w:bottom w:val="none" w:sz="0" w:space="0" w:color="auto"/>
        <w:right w:val="none" w:sz="0" w:space="0" w:color="auto"/>
      </w:divBdr>
    </w:div>
    <w:div w:id="1792630747">
      <w:bodyDiv w:val="1"/>
      <w:marLeft w:val="0"/>
      <w:marRight w:val="0"/>
      <w:marTop w:val="0"/>
      <w:marBottom w:val="0"/>
      <w:divBdr>
        <w:top w:val="none" w:sz="0" w:space="0" w:color="auto"/>
        <w:left w:val="none" w:sz="0" w:space="0" w:color="auto"/>
        <w:bottom w:val="none" w:sz="0" w:space="0" w:color="auto"/>
        <w:right w:val="none" w:sz="0" w:space="0" w:color="auto"/>
      </w:divBdr>
    </w:div>
    <w:div w:id="1829786897">
      <w:bodyDiv w:val="1"/>
      <w:marLeft w:val="0"/>
      <w:marRight w:val="0"/>
      <w:marTop w:val="0"/>
      <w:marBottom w:val="0"/>
      <w:divBdr>
        <w:top w:val="none" w:sz="0" w:space="0" w:color="auto"/>
        <w:left w:val="none" w:sz="0" w:space="0" w:color="auto"/>
        <w:bottom w:val="none" w:sz="0" w:space="0" w:color="auto"/>
        <w:right w:val="none" w:sz="0" w:space="0" w:color="auto"/>
      </w:divBdr>
    </w:div>
    <w:div w:id="1937135879">
      <w:bodyDiv w:val="1"/>
      <w:marLeft w:val="0"/>
      <w:marRight w:val="0"/>
      <w:marTop w:val="0"/>
      <w:marBottom w:val="0"/>
      <w:divBdr>
        <w:top w:val="none" w:sz="0" w:space="0" w:color="auto"/>
        <w:left w:val="none" w:sz="0" w:space="0" w:color="auto"/>
        <w:bottom w:val="none" w:sz="0" w:space="0" w:color="auto"/>
        <w:right w:val="none" w:sz="0" w:space="0" w:color="auto"/>
      </w:divBdr>
    </w:div>
    <w:div w:id="2010479807">
      <w:bodyDiv w:val="1"/>
      <w:marLeft w:val="0"/>
      <w:marRight w:val="0"/>
      <w:marTop w:val="0"/>
      <w:marBottom w:val="0"/>
      <w:divBdr>
        <w:top w:val="none" w:sz="0" w:space="0" w:color="auto"/>
        <w:left w:val="none" w:sz="0" w:space="0" w:color="auto"/>
        <w:bottom w:val="none" w:sz="0" w:space="0" w:color="auto"/>
        <w:right w:val="none" w:sz="0" w:space="0" w:color="auto"/>
      </w:divBdr>
    </w:div>
    <w:div w:id="2107772842">
      <w:bodyDiv w:val="1"/>
      <w:marLeft w:val="0"/>
      <w:marRight w:val="0"/>
      <w:marTop w:val="0"/>
      <w:marBottom w:val="0"/>
      <w:divBdr>
        <w:top w:val="none" w:sz="0" w:space="0" w:color="auto"/>
        <w:left w:val="none" w:sz="0" w:space="0" w:color="auto"/>
        <w:bottom w:val="none" w:sz="0" w:space="0" w:color="auto"/>
        <w:right w:val="none" w:sz="0" w:space="0" w:color="auto"/>
      </w:divBdr>
    </w:div>
    <w:div w:id="214088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xcursionsshow.com" TargetMode="Externa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AD707396EC8D0478C700543A52F5DB2" ma:contentTypeVersion="17" ma:contentTypeDescription="Create a new document." ma:contentTypeScope="" ma:versionID="f6971654f43491ff995ed956b467eea6">
  <xsd:schema xmlns:xsd="http://www.w3.org/2001/XMLSchema" xmlns:xs="http://www.w3.org/2001/XMLSchema" xmlns:p="http://schemas.microsoft.com/office/2006/metadata/properties" xmlns:ns2="d8b42c72-ada9-45ac-8162-71e037a46353" xmlns:ns3="519786c6-3eec-4d92-8c84-6afa3442e287" targetNamespace="http://schemas.microsoft.com/office/2006/metadata/properties" ma:root="true" ma:fieldsID="707dcf54c7935566fa32ad882deaa69e" ns2:_="" ns3:_="">
    <xsd:import namespace="d8b42c72-ada9-45ac-8162-71e037a46353"/>
    <xsd:import namespace="519786c6-3eec-4d92-8c84-6afa3442e287"/>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42c72-ada9-45ac-8162-71e037a463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ceb1d9c-67cc-4b24-9f6c-bf23a43349a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9786c6-3eec-4d92-8c84-6afa3442e28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7eb9bc0-98fe-43ed-a870-b3947b5c7d6a}" ma:internalName="TaxCatchAll" ma:showField="CatchAllData" ma:web="519786c6-3eec-4d92-8c84-6afa3442e28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19786c6-3eec-4d92-8c84-6afa3442e287" xsi:nil="true"/>
    <lcf76f155ced4ddcb4097134ff3c332f xmlns="d8b42c72-ada9-45ac-8162-71e037a463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BDD86F-63A2-9641-AFE9-882BE4F68024}">
  <ds:schemaRefs>
    <ds:schemaRef ds:uri="http://schemas.openxmlformats.org/officeDocument/2006/bibliography"/>
  </ds:schemaRefs>
</ds:datastoreItem>
</file>

<file path=customXml/itemProps2.xml><?xml version="1.0" encoding="utf-8"?>
<ds:datastoreItem xmlns:ds="http://schemas.openxmlformats.org/officeDocument/2006/customXml" ds:itemID="{804B152D-444E-4DCD-9809-FB8188D17292}"/>
</file>

<file path=customXml/itemProps3.xml><?xml version="1.0" encoding="utf-8"?>
<ds:datastoreItem xmlns:ds="http://schemas.openxmlformats.org/officeDocument/2006/customXml" ds:itemID="{B7519154-F326-48D7-A2E8-1E7E9E45804A}"/>
</file>

<file path=customXml/itemProps4.xml><?xml version="1.0" encoding="utf-8"?>
<ds:datastoreItem xmlns:ds="http://schemas.openxmlformats.org/officeDocument/2006/customXml" ds:itemID="{6DFC7BC8-4FC1-4449-A5A3-EBC445BDD2A5}"/>
</file>

<file path=docProps/app.xml><?xml version="1.0" encoding="utf-8"?>
<Properties xmlns="http://schemas.openxmlformats.org/officeDocument/2006/extended-properties" xmlns:vt="http://schemas.openxmlformats.org/officeDocument/2006/docPropsVTypes">
  <Template>Normal</Template>
  <TotalTime>0</TotalTime>
  <Pages>2</Pages>
  <Words>478</Words>
  <Characters>2726</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Excursions 2000 Show Announcement Release</vt:lpstr>
    </vt:vector>
  </TitlesOfParts>
  <Company>Dell Computer Corporation</Company>
  <LinksUpToDate>false</LinksUpToDate>
  <CharactersWithSpaces>3198</CharactersWithSpaces>
  <SharedDoc>false</SharedDoc>
  <HLinks>
    <vt:vector size="18" baseType="variant">
      <vt:variant>
        <vt:i4>6488079</vt:i4>
      </vt:variant>
      <vt:variant>
        <vt:i4>6</vt:i4>
      </vt:variant>
      <vt:variant>
        <vt:i4>0</vt:i4>
      </vt:variant>
      <vt:variant>
        <vt:i4>5</vt:i4>
      </vt:variant>
      <vt:variant>
        <vt:lpwstr>mailto:PRMatters@dsl.pipex.com</vt:lpwstr>
      </vt:variant>
      <vt:variant>
        <vt:lpwstr/>
      </vt:variant>
      <vt:variant>
        <vt:i4>6553692</vt:i4>
      </vt:variant>
      <vt:variant>
        <vt:i4>3</vt:i4>
      </vt:variant>
      <vt:variant>
        <vt:i4>0</vt:i4>
      </vt:variant>
      <vt:variant>
        <vt:i4>5</vt:i4>
      </vt:variant>
      <vt:variant>
        <vt:lpwstr>mailto:jcchannon@tourismse.com</vt:lpwstr>
      </vt:variant>
      <vt:variant>
        <vt:lpwstr/>
      </vt:variant>
      <vt:variant>
        <vt:i4>4259919</vt:i4>
      </vt:variant>
      <vt:variant>
        <vt:i4>0</vt:i4>
      </vt:variant>
      <vt:variant>
        <vt:i4>0</vt:i4>
      </vt:variant>
      <vt:variant>
        <vt:i4>5</vt:i4>
      </vt:variant>
      <vt:variant>
        <vt:lpwstr>http://www.excursions.org.uk/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Excursions 2000 Show Announcement Release</dc:title>
  <dc:creator>Pat Edgar</dc:creator>
  <cp:lastModifiedBy>Oliver Tillson</cp:lastModifiedBy>
  <cp:revision>2</cp:revision>
  <cp:lastPrinted>2018-11-01T09:56:00Z</cp:lastPrinted>
  <dcterms:created xsi:type="dcterms:W3CDTF">2024-02-29T13:40:00Z</dcterms:created>
  <dcterms:modified xsi:type="dcterms:W3CDTF">2024-02-29T13:40:00Z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0x0101000AD707396EC8D0478C700543A52F5DB2</vt:lpwstr>
  </property>
</Properties>
</file>